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1160" w:type="dxa"/>
        <w:tblLayout w:type="fixed"/>
        <w:tblLook w:val="0400" w:firstRow="0" w:lastRow="0" w:firstColumn="0" w:lastColumn="0" w:noHBand="0" w:noVBand="1"/>
      </w:tblPr>
      <w:tblGrid>
        <w:gridCol w:w="3150"/>
        <w:gridCol w:w="8010"/>
      </w:tblGrid>
      <w:tr w:rsidR="009B759A" w:rsidRPr="00E00D79" w14:paraId="4C2B6FE0" w14:textId="77777777" w:rsidTr="00646A1A">
        <w:trPr>
          <w:trHeight w:val="400"/>
        </w:trPr>
        <w:tc>
          <w:tcPr>
            <w:tcW w:w="3150" w:type="dxa"/>
            <w:tcBorders>
              <w:right w:val="single" w:sz="4" w:space="0" w:color="000000"/>
            </w:tcBorders>
          </w:tcPr>
          <w:p w14:paraId="4974DFF6" w14:textId="1CBCA327" w:rsidR="002A372C" w:rsidRPr="00E00D79" w:rsidRDefault="00CF6E28" w:rsidP="005E4583">
            <w:pPr>
              <w:pStyle w:val="Heading2"/>
            </w:pPr>
            <w:r w:rsidRPr="00E00D79">
              <w:t xml:space="preserve">Design </w:t>
            </w:r>
            <w:r w:rsidR="00F47257" w:rsidRPr="00E00D79">
              <w:t>P</w:t>
            </w:r>
            <w:r w:rsidR="00AC6C81" w:rsidRPr="00E00D79">
              <w:t>ortfolio</w:t>
            </w:r>
          </w:p>
          <w:p w14:paraId="08C26655" w14:textId="21F389F3" w:rsidR="00A009DE" w:rsidRPr="00E00D79" w:rsidRDefault="00000000" w:rsidP="000341F0">
            <w:hyperlink r:id="rId7" w:history="1">
              <w:r w:rsidR="00A009DE" w:rsidRPr="00E00D79">
                <w:rPr>
                  <w:rStyle w:val="Hyperlink"/>
                </w:rPr>
                <w:t>LinkedIn Resume</w:t>
              </w:r>
            </w:hyperlink>
          </w:p>
          <w:p w14:paraId="6DD49CB5" w14:textId="529A541F" w:rsidR="00D227B2" w:rsidRPr="00E00D79" w:rsidRDefault="00000000" w:rsidP="000341F0">
            <w:pPr>
              <w:rPr>
                <w:rStyle w:val="Hyperlink"/>
                <w:rFonts w:eastAsia="Calibri" w:cs="Arial"/>
                <w:bCs/>
                <w:szCs w:val="18"/>
              </w:rPr>
            </w:pPr>
            <w:hyperlink r:id="rId8" w:history="1">
              <w:r w:rsidR="001B5827" w:rsidRPr="00E00D79">
                <w:rPr>
                  <w:rStyle w:val="Hyperlink"/>
                  <w:rFonts w:eastAsia="Calibri" w:cs="Arial"/>
                  <w:szCs w:val="18"/>
                </w:rPr>
                <w:t>UX</w:t>
              </w:r>
              <w:r w:rsidR="00DB40DD" w:rsidRPr="00E00D79">
                <w:rPr>
                  <w:rStyle w:val="Hyperlink"/>
                  <w:rFonts w:eastAsia="Calibri" w:cs="Arial"/>
                  <w:szCs w:val="18"/>
                </w:rPr>
                <w:t xml:space="preserve"> </w:t>
              </w:r>
              <w:r w:rsidR="002536BB" w:rsidRPr="00E00D79">
                <w:rPr>
                  <w:rStyle w:val="Hyperlink"/>
                  <w:rFonts w:eastAsia="Calibri" w:cs="Arial"/>
                  <w:szCs w:val="18"/>
                </w:rPr>
                <w:t>Lead</w:t>
              </w:r>
              <w:r w:rsidR="001B5827" w:rsidRPr="00E00D79">
                <w:rPr>
                  <w:rStyle w:val="Hyperlink"/>
                  <w:rFonts w:eastAsia="Calibri" w:cs="Arial"/>
                  <w:szCs w:val="18"/>
                </w:rPr>
                <w:t xml:space="preserve"> Portfolio</w:t>
              </w:r>
            </w:hyperlink>
            <w:r w:rsidR="00CF68BF" w:rsidRPr="00E00D79">
              <w:rPr>
                <w:rStyle w:val="Hyperlink"/>
                <w:rFonts w:eastAsia="Calibri" w:cs="Arial"/>
                <w:bCs/>
                <w:szCs w:val="18"/>
              </w:rPr>
              <w:t xml:space="preserve"> </w:t>
            </w:r>
          </w:p>
          <w:p w14:paraId="5B29D39D" w14:textId="37DFFD37" w:rsidR="00005E26" w:rsidRPr="00E00D79" w:rsidRDefault="00000000" w:rsidP="000341F0">
            <w:pPr>
              <w:rPr>
                <w:rFonts w:eastAsia="Calibri" w:cs="Arial"/>
                <w:color w:val="0070C0"/>
                <w:szCs w:val="18"/>
                <w:u w:val="single"/>
              </w:rPr>
            </w:pPr>
            <w:hyperlink r:id="rId9" w:history="1">
              <w:r w:rsidR="00005E26" w:rsidRPr="00E00D79">
                <w:rPr>
                  <w:rStyle w:val="Hyperlink"/>
                  <w:rFonts w:eastAsia="Calibri"/>
                  <w:bCs/>
                </w:rPr>
                <w:t>Design Ethics</w:t>
              </w:r>
            </w:hyperlink>
          </w:p>
          <w:p w14:paraId="053B381D" w14:textId="33715610" w:rsidR="00CF2FB8" w:rsidRPr="00E00D79" w:rsidRDefault="00000000" w:rsidP="000341F0">
            <w:hyperlink r:id="rId10" w:history="1">
              <w:r w:rsidR="00CF2FB8" w:rsidRPr="00E00D79">
                <w:rPr>
                  <w:rStyle w:val="Hyperlink"/>
                </w:rPr>
                <w:t>AI Architecture</w:t>
              </w:r>
            </w:hyperlink>
          </w:p>
          <w:p w14:paraId="74EA0BC5" w14:textId="6FF890D3" w:rsidR="007D7D62" w:rsidRPr="00E00D79" w:rsidRDefault="00000000" w:rsidP="007D7D62">
            <w:pPr>
              <w:spacing w:line="240" w:lineRule="auto"/>
              <w:rPr>
                <w:rFonts w:ascii="Garamond" w:eastAsia="Calibri" w:hAnsi="Garamond" w:cs="Arial"/>
                <w:b/>
                <w:bCs/>
                <w:i/>
                <w:iCs/>
                <w:color w:val="000000" w:themeColor="text1"/>
                <w:sz w:val="21"/>
                <w:szCs w:val="21"/>
              </w:rPr>
            </w:pPr>
            <w:hyperlink r:id="rId11">
              <w:r w:rsidR="00C80184" w:rsidRPr="00E00D79">
                <w:rPr>
                  <w:rFonts w:eastAsia="Calibri" w:cs="Arial"/>
                  <w:color w:val="0070C0"/>
                  <w:szCs w:val="18"/>
                  <w:u w:val="single"/>
                </w:rPr>
                <w:t>Accessibility Analyst</w:t>
              </w:r>
            </w:hyperlink>
            <w:r w:rsidR="007D7D62" w:rsidRPr="00E00D79">
              <w:rPr>
                <w:rFonts w:eastAsia="Calibri" w:cs="Arial"/>
                <w:color w:val="0070C0"/>
                <w:szCs w:val="18"/>
                <w:u w:val="single"/>
              </w:rPr>
              <w:br/>
            </w:r>
            <w:r w:rsidR="007D7D62" w:rsidRPr="00E00D79">
              <w:rPr>
                <w:rFonts w:ascii="Garamond" w:eastAsia="Calibri" w:hAnsi="Garamond" w:cs="Arial"/>
                <w:b/>
                <w:bCs/>
                <w:i/>
                <w:iCs/>
                <w:color w:val="000000" w:themeColor="text1"/>
                <w:sz w:val="20"/>
                <w:szCs w:val="20"/>
              </w:rPr>
              <w:br/>
            </w:r>
            <w:r w:rsidR="007D7D62" w:rsidRPr="00E00D79">
              <w:rPr>
                <w:rFonts w:ascii="Garamond" w:eastAsia="Calibri" w:hAnsi="Garamond" w:cs="Arial"/>
                <w:b/>
                <w:bCs/>
                <w:i/>
                <w:iCs/>
                <w:color w:val="000000" w:themeColor="text1"/>
                <w:sz w:val="21"/>
                <w:szCs w:val="21"/>
              </w:rPr>
              <w:br/>
              <w:t>Case Studies Available</w:t>
            </w:r>
          </w:p>
          <w:p w14:paraId="6272876E" w14:textId="511D2801" w:rsidR="00096CAD" w:rsidRPr="00E00D79" w:rsidRDefault="00096CAD" w:rsidP="007D7D62">
            <w:pPr>
              <w:spacing w:line="240" w:lineRule="auto"/>
              <w:rPr>
                <w:rFonts w:ascii="Garamond" w:eastAsia="Calibri" w:hAnsi="Garamond" w:cs="Arial"/>
                <w:b/>
                <w:bCs/>
                <w:i/>
                <w:iCs/>
                <w:color w:val="000000" w:themeColor="text1"/>
                <w:sz w:val="21"/>
                <w:szCs w:val="21"/>
              </w:rPr>
            </w:pPr>
            <w:r w:rsidRPr="00E00D79">
              <w:rPr>
                <w:rFonts w:ascii="Garamond" w:eastAsia="Calibri" w:hAnsi="Garamond" w:cs="Arial"/>
                <w:b/>
                <w:bCs/>
                <w:i/>
                <w:iCs/>
                <w:noProof/>
                <w:color w:val="000000" w:themeColor="text1"/>
                <w:sz w:val="21"/>
                <w:szCs w:val="21"/>
              </w:rPr>
              <w:drawing>
                <wp:anchor distT="0" distB="0" distL="114300" distR="114300" simplePos="0" relativeHeight="251659264" behindDoc="1" locked="0" layoutInCell="1" allowOverlap="1" wp14:anchorId="650E1480" wp14:editId="430B186B">
                  <wp:simplePos x="0" y="0"/>
                  <wp:positionH relativeFrom="column">
                    <wp:posOffset>-69215</wp:posOffset>
                  </wp:positionH>
                  <wp:positionV relativeFrom="paragraph">
                    <wp:posOffset>119886</wp:posOffset>
                  </wp:positionV>
                  <wp:extent cx="1216025" cy="1216025"/>
                  <wp:effectExtent l="0" t="0" r="3175" b="3175"/>
                  <wp:wrapTight wrapText="bothSides">
                    <wp:wrapPolygon edited="0">
                      <wp:start x="0" y="0"/>
                      <wp:lineTo x="0" y="21431"/>
                      <wp:lineTo x="21431" y="21431"/>
                      <wp:lineTo x="21431" y="0"/>
                      <wp:lineTo x="0" y="0"/>
                    </wp:wrapPolygon>
                  </wp:wrapTight>
                  <wp:docPr id="1620816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1624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page">
                    <wp14:pctWidth>0</wp14:pctWidth>
                  </wp14:sizeRelH>
                  <wp14:sizeRelV relativeFrom="page">
                    <wp14:pctHeight>0</wp14:pctHeight>
                  </wp14:sizeRelV>
                </wp:anchor>
              </w:drawing>
            </w:r>
          </w:p>
          <w:p w14:paraId="4B3CF41A" w14:textId="4C075A39" w:rsidR="00096CAD" w:rsidRPr="00E00D79" w:rsidRDefault="00096CAD" w:rsidP="007D7D62">
            <w:pPr>
              <w:spacing w:line="240" w:lineRule="auto"/>
              <w:rPr>
                <w:rFonts w:ascii="Garamond" w:eastAsia="Calibri" w:hAnsi="Garamond" w:cs="Arial"/>
                <w:b/>
                <w:bCs/>
                <w:i/>
                <w:iCs/>
                <w:color w:val="000000" w:themeColor="text1"/>
                <w:sz w:val="21"/>
                <w:szCs w:val="21"/>
              </w:rPr>
            </w:pPr>
          </w:p>
          <w:p w14:paraId="0B35B7B2" w14:textId="77777777" w:rsidR="003749D5" w:rsidRPr="00E00D79" w:rsidRDefault="003749D5" w:rsidP="005E4583">
            <w:pPr>
              <w:pStyle w:val="Heading2"/>
            </w:pPr>
          </w:p>
          <w:p w14:paraId="463E1935" w14:textId="77777777" w:rsidR="00096CAD" w:rsidRPr="00E00D79" w:rsidRDefault="00096CAD" w:rsidP="005E4583">
            <w:pPr>
              <w:pStyle w:val="Heading2"/>
            </w:pPr>
          </w:p>
          <w:p w14:paraId="2C55FD25" w14:textId="77777777" w:rsidR="00096CAD" w:rsidRPr="00E00D79" w:rsidRDefault="00096CAD" w:rsidP="005E4583">
            <w:pPr>
              <w:pStyle w:val="Heading2"/>
            </w:pPr>
          </w:p>
          <w:p w14:paraId="378FEEAB" w14:textId="77777777" w:rsidR="00096CAD" w:rsidRPr="00E00D79" w:rsidRDefault="00096CAD" w:rsidP="005E4583">
            <w:pPr>
              <w:pStyle w:val="Heading2"/>
            </w:pPr>
          </w:p>
          <w:p w14:paraId="228905AA" w14:textId="77777777" w:rsidR="00096CAD" w:rsidRPr="00E00D79" w:rsidRDefault="00096CAD" w:rsidP="005E4583">
            <w:pPr>
              <w:pStyle w:val="Heading2"/>
            </w:pPr>
          </w:p>
          <w:p w14:paraId="3C6DBBD5" w14:textId="77777777" w:rsidR="005E4583" w:rsidRPr="00E00D79" w:rsidRDefault="005E4583" w:rsidP="005E4583">
            <w:pPr>
              <w:pStyle w:val="Heading2"/>
            </w:pPr>
          </w:p>
          <w:p w14:paraId="359C5121" w14:textId="58CBC167" w:rsidR="00AC6C81" w:rsidRPr="00E00D79" w:rsidRDefault="005E4583" w:rsidP="005E4583">
            <w:pPr>
              <w:pStyle w:val="Heading2"/>
            </w:pPr>
            <w:r w:rsidRPr="00E00D79">
              <w:br/>
            </w:r>
            <w:r w:rsidR="00DD0AE7" w:rsidRPr="00E00D79">
              <w:t>UX</w:t>
            </w:r>
            <w:r w:rsidR="00FF259C" w:rsidRPr="00E00D79">
              <w:t xml:space="preserve">/AI </w:t>
            </w:r>
            <w:r w:rsidR="00AC6C81" w:rsidRPr="00E00D79">
              <w:t>Roles</w:t>
            </w:r>
          </w:p>
          <w:p w14:paraId="62D00D72" w14:textId="23E4EE6D" w:rsidR="00BD426F" w:rsidRPr="00E00D79" w:rsidRDefault="00CC4089" w:rsidP="00AC6C81">
            <w:pPr>
              <w:rPr>
                <w:rFonts w:eastAsia="Calibri"/>
              </w:rPr>
            </w:pPr>
            <w:r>
              <w:rPr>
                <w:rFonts w:eastAsia="Calibri"/>
              </w:rPr>
              <w:t>Freelance Design Manager</w:t>
            </w:r>
            <w:r>
              <w:rPr>
                <w:rFonts w:eastAsia="Calibri"/>
              </w:rPr>
              <w:br/>
            </w:r>
            <w:r w:rsidR="00DD0AE7" w:rsidRPr="00E00D79">
              <w:rPr>
                <w:rFonts w:eastAsia="Calibri"/>
              </w:rPr>
              <w:t>UX</w:t>
            </w:r>
            <w:r w:rsidR="00417288">
              <w:rPr>
                <w:rFonts w:eastAsia="Calibri"/>
              </w:rPr>
              <w:t xml:space="preserve"> Project</w:t>
            </w:r>
            <w:r w:rsidR="00BD426F" w:rsidRPr="00E00D79">
              <w:rPr>
                <w:rFonts w:eastAsia="Calibri"/>
              </w:rPr>
              <w:t xml:space="preserve"> </w:t>
            </w:r>
            <w:r w:rsidR="00417288">
              <w:rPr>
                <w:rFonts w:eastAsia="Calibri"/>
              </w:rPr>
              <w:t>Manager</w:t>
            </w:r>
          </w:p>
          <w:p w14:paraId="7254D8F1" w14:textId="6FBEA330" w:rsidR="001B5827" w:rsidRPr="00E00D79" w:rsidRDefault="00417288" w:rsidP="00AC6C81">
            <w:pPr>
              <w:rPr>
                <w:rFonts w:eastAsia="Calibri"/>
                <w:b/>
              </w:rPr>
            </w:pPr>
            <w:r>
              <w:rPr>
                <w:rFonts w:eastAsia="Calibri"/>
              </w:rPr>
              <w:t xml:space="preserve">UI/UX </w:t>
            </w:r>
            <w:r w:rsidR="00DA6C1F">
              <w:rPr>
                <w:rFonts w:eastAsia="Calibri"/>
              </w:rPr>
              <w:t>Designer</w:t>
            </w:r>
          </w:p>
          <w:p w14:paraId="16DE7455" w14:textId="77777777" w:rsidR="00DD0AE7" w:rsidRPr="00E00D79" w:rsidRDefault="00DD0AE7" w:rsidP="00AC6C81">
            <w:pPr>
              <w:rPr>
                <w:rFonts w:eastAsia="Calibri" w:cs="Arial"/>
                <w:szCs w:val="18"/>
              </w:rPr>
            </w:pPr>
            <w:r w:rsidRPr="00E00D79">
              <w:rPr>
                <w:rFonts w:eastAsia="Calibri" w:cs="Arial"/>
                <w:szCs w:val="18"/>
              </w:rPr>
              <w:t>UX Research</w:t>
            </w:r>
          </w:p>
          <w:p w14:paraId="7802C4AF" w14:textId="1B510445" w:rsidR="00DD0AE7" w:rsidRPr="00E00D79" w:rsidRDefault="00DD0AE7" w:rsidP="00DD0AE7">
            <w:pPr>
              <w:rPr>
                <w:rFonts w:eastAsia="Calibri"/>
                <w:b/>
              </w:rPr>
            </w:pPr>
            <w:r w:rsidRPr="00E00D79">
              <w:rPr>
                <w:rFonts w:eastAsia="Calibri" w:cs="Arial"/>
                <w:bCs/>
                <w:szCs w:val="18"/>
              </w:rPr>
              <w:t>Service Designer</w:t>
            </w:r>
          </w:p>
          <w:p w14:paraId="1D405474" w14:textId="77777777" w:rsidR="00DD0AE7" w:rsidRPr="00E00D79" w:rsidRDefault="00DD0AE7" w:rsidP="00DD0AE7">
            <w:pPr>
              <w:rPr>
                <w:rFonts w:eastAsia="Calibri" w:cs="Arial"/>
                <w:bCs/>
                <w:szCs w:val="18"/>
              </w:rPr>
            </w:pPr>
            <w:r w:rsidRPr="00E00D79">
              <w:rPr>
                <w:rFonts w:eastAsia="Calibri" w:cs="Arial"/>
                <w:bCs/>
                <w:szCs w:val="18"/>
              </w:rPr>
              <w:t>UX Architect</w:t>
            </w:r>
          </w:p>
          <w:p w14:paraId="47F4A8C0" w14:textId="77777777" w:rsidR="00DD0AE7" w:rsidRPr="00E00D79" w:rsidRDefault="00DD0AE7" w:rsidP="00DD0AE7">
            <w:pPr>
              <w:rPr>
                <w:rFonts w:eastAsia="Calibri" w:cs="Arial"/>
                <w:bCs/>
                <w:color w:val="000000"/>
                <w:szCs w:val="18"/>
              </w:rPr>
            </w:pPr>
            <w:r w:rsidRPr="00E00D79">
              <w:rPr>
                <w:rFonts w:eastAsia="Calibri" w:cs="Arial"/>
                <w:bCs/>
                <w:szCs w:val="18"/>
              </w:rPr>
              <w:t>Accessibility</w:t>
            </w:r>
            <w:r w:rsidRPr="00E00D79">
              <w:rPr>
                <w:rFonts w:eastAsia="Calibri" w:cs="Arial"/>
                <w:bCs/>
                <w:color w:val="000000"/>
                <w:szCs w:val="18"/>
              </w:rPr>
              <w:t xml:space="preserve"> Analyst</w:t>
            </w:r>
          </w:p>
          <w:p w14:paraId="7238B211" w14:textId="3A57B2DA" w:rsidR="00DD0AE7" w:rsidRPr="00E00D79" w:rsidRDefault="00DD0AE7" w:rsidP="005E4583">
            <w:pPr>
              <w:pStyle w:val="Heading2"/>
            </w:pPr>
          </w:p>
          <w:p w14:paraId="5F1BE72A" w14:textId="77777777" w:rsidR="003749D5" w:rsidRPr="00E00D79" w:rsidRDefault="00AC6C81" w:rsidP="005E4583">
            <w:pPr>
              <w:pStyle w:val="Heading2"/>
            </w:pPr>
            <w:r w:rsidRPr="00E00D79">
              <w:t>Tools &amp; Method</w:t>
            </w:r>
            <w:r w:rsidR="00284686" w:rsidRPr="00E00D79">
              <w:t>s</w:t>
            </w:r>
          </w:p>
          <w:p w14:paraId="787277F1" w14:textId="64D6CFAF" w:rsidR="0045380E" w:rsidRPr="00E00D79" w:rsidRDefault="00272193" w:rsidP="003749D5">
            <w:pPr>
              <w:rPr>
                <w:rFonts w:eastAsia="HGMaruGothicMPRO"/>
              </w:rPr>
            </w:pPr>
            <w:r w:rsidRPr="00E00D79">
              <w:rPr>
                <w:rFonts w:eastAsia="Calibri"/>
              </w:rPr>
              <w:t>LookBack</w:t>
            </w:r>
            <w:r w:rsidR="00A40775">
              <w:rPr>
                <w:rFonts w:eastAsia="Calibri"/>
              </w:rPr>
              <w:t xml:space="preserve"> (Usability testing)</w:t>
            </w:r>
            <w:r w:rsidRPr="00E00D79">
              <w:rPr>
                <w:rFonts w:eastAsia="Calibri"/>
              </w:rPr>
              <w:t xml:space="preserve">, </w:t>
            </w:r>
            <w:r w:rsidR="0045380E" w:rsidRPr="00E00D79">
              <w:rPr>
                <w:rFonts w:eastAsia="Calibri"/>
              </w:rPr>
              <w:t>Adobe Creative Suite, MS Office Suite, Axure, Sketch, Figma, Adobe XD, Miro, LucidChart, Slack, InVision, Lean UX, Design Thinking, and IDEO Workshops</w:t>
            </w:r>
          </w:p>
          <w:p w14:paraId="201E577D" w14:textId="77777777" w:rsidR="0045380E" w:rsidRPr="00E00D79" w:rsidRDefault="0045380E" w:rsidP="0045380E">
            <w:pPr>
              <w:rPr>
                <w:rFonts w:eastAsia="Calibri"/>
              </w:rPr>
            </w:pPr>
          </w:p>
          <w:p w14:paraId="6AFE50F1" w14:textId="19F4D3BC" w:rsidR="00C80184" w:rsidRPr="00E00D79" w:rsidRDefault="00C80184" w:rsidP="005E4583">
            <w:pPr>
              <w:pStyle w:val="Heading2"/>
            </w:pPr>
            <w:r w:rsidRPr="00E00D79">
              <w:t>UX R</w:t>
            </w:r>
            <w:r w:rsidR="00AC6C81" w:rsidRPr="00E00D79">
              <w:t>esearch</w:t>
            </w:r>
          </w:p>
          <w:p w14:paraId="71231F20" w14:textId="661B7F8F" w:rsidR="00C80184" w:rsidRPr="00E00D79" w:rsidRDefault="00C80184" w:rsidP="00C80184">
            <w:pPr>
              <w:rPr>
                <w:rFonts w:eastAsia="Calibri"/>
                <w:szCs w:val="18"/>
              </w:rPr>
            </w:pPr>
            <w:r w:rsidRPr="00E00D79">
              <w:rPr>
                <w:rFonts w:eastAsia="Calibri"/>
                <w:szCs w:val="18"/>
              </w:rPr>
              <w:t xml:space="preserve">Usability Testing, Heuristic Evaluations, Field Studies, Personas, </w:t>
            </w:r>
            <w:r w:rsidR="00254DDF" w:rsidRPr="00E00D79">
              <w:rPr>
                <w:rFonts w:eastAsia="Calibri"/>
                <w:szCs w:val="18"/>
              </w:rPr>
              <w:t>Lean 360 Matrix,</w:t>
            </w:r>
            <w:r w:rsidR="00254DDF" w:rsidRPr="00E00D79">
              <w:rPr>
                <w:rFonts w:eastAsia="Calibri"/>
                <w:szCs w:val="18"/>
              </w:rPr>
              <w:br/>
            </w:r>
            <w:r w:rsidR="00BD763A" w:rsidRPr="00E00D79">
              <w:rPr>
                <w:rFonts w:eastAsia="Calibri"/>
                <w:szCs w:val="18"/>
              </w:rPr>
              <w:t>Service Design Blueprints</w:t>
            </w:r>
            <w:r w:rsidRPr="00E00D79">
              <w:rPr>
                <w:rFonts w:eastAsia="Calibri"/>
                <w:szCs w:val="18"/>
              </w:rPr>
              <w:t xml:space="preserve">, Customer Journey Maps, </w:t>
            </w:r>
            <w:r w:rsidR="00AC6C81" w:rsidRPr="00E00D79">
              <w:rPr>
                <w:rFonts w:eastAsia="Calibri"/>
                <w:szCs w:val="18"/>
              </w:rPr>
              <w:t xml:space="preserve">UX </w:t>
            </w:r>
            <w:r w:rsidRPr="00E00D79">
              <w:rPr>
                <w:rFonts w:eastAsia="Calibri"/>
                <w:szCs w:val="18"/>
              </w:rPr>
              <w:t>Workshops, Innovation, and ADA Compliance: WCAG 2.0 and Fed 508 Guidelines</w:t>
            </w:r>
          </w:p>
          <w:p w14:paraId="141B00E7" w14:textId="77777777" w:rsidR="00C80184" w:rsidRPr="00E00D79" w:rsidRDefault="00C80184" w:rsidP="005E4583">
            <w:pPr>
              <w:pStyle w:val="Heading2"/>
            </w:pPr>
          </w:p>
          <w:p w14:paraId="52DA4529" w14:textId="59368D69" w:rsidR="00D062CD" w:rsidRPr="00E00D79" w:rsidRDefault="00D062CD" w:rsidP="00561B63">
            <w:pPr>
              <w:rPr>
                <w:rFonts w:eastAsia="Calibri" w:cs="Arial"/>
                <w:b/>
                <w:sz w:val="20"/>
                <w:szCs w:val="20"/>
              </w:rPr>
            </w:pPr>
          </w:p>
          <w:p w14:paraId="705C1DA0" w14:textId="37119C6E" w:rsidR="009B759A" w:rsidRPr="00E00D79" w:rsidRDefault="009B759A" w:rsidP="00D062CD">
            <w:pPr>
              <w:rPr>
                <w:rFonts w:eastAsia="Calibri"/>
              </w:rPr>
            </w:pPr>
          </w:p>
        </w:tc>
        <w:tc>
          <w:tcPr>
            <w:tcW w:w="8010" w:type="dxa"/>
            <w:tcBorders>
              <w:left w:val="single" w:sz="4" w:space="0" w:color="000000"/>
            </w:tcBorders>
          </w:tcPr>
          <w:p w14:paraId="18E981D5" w14:textId="512B2B9E" w:rsidR="009B759A" w:rsidRPr="00E00D79" w:rsidRDefault="00D67A34" w:rsidP="00096CAD">
            <w:pPr>
              <w:pStyle w:val="Heading1"/>
            </w:pPr>
            <w:r w:rsidRPr="00E00D79">
              <w:rPr>
                <w:noProof/>
              </w:rPr>
              <w:drawing>
                <wp:anchor distT="0" distB="0" distL="114300" distR="114300" simplePos="0" relativeHeight="251658240" behindDoc="1" locked="0" layoutInCell="1" allowOverlap="1" wp14:anchorId="30FD523D" wp14:editId="231D0489">
                  <wp:simplePos x="0" y="0"/>
                  <wp:positionH relativeFrom="column">
                    <wp:posOffset>438656</wp:posOffset>
                  </wp:positionH>
                  <wp:positionV relativeFrom="paragraph">
                    <wp:posOffset>53340</wp:posOffset>
                  </wp:positionV>
                  <wp:extent cx="3556635" cy="463550"/>
                  <wp:effectExtent l="0" t="0" r="0" b="6350"/>
                  <wp:wrapTight wrapText="bothSides">
                    <wp:wrapPolygon edited="0">
                      <wp:start x="0" y="0"/>
                      <wp:lineTo x="0" y="21304"/>
                      <wp:lineTo x="21519" y="21304"/>
                      <wp:lineTo x="215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6635" cy="463550"/>
                          </a:xfrm>
                          <a:prstGeom prst="rect">
                            <a:avLst/>
                          </a:prstGeom>
                        </pic:spPr>
                      </pic:pic>
                    </a:graphicData>
                  </a:graphic>
                  <wp14:sizeRelH relativeFrom="page">
                    <wp14:pctWidth>0</wp14:pctWidth>
                  </wp14:sizeRelH>
                  <wp14:sizeRelV relativeFrom="page">
                    <wp14:pctHeight>0</wp14:pctHeight>
                  </wp14:sizeRelV>
                </wp:anchor>
              </w:drawing>
            </w:r>
            <w:r w:rsidR="00096CAD" w:rsidRPr="00E00D79">
              <w:br/>
            </w:r>
            <w:r w:rsidR="002536BB" w:rsidRPr="00E00D79">
              <w:br/>
              <w:t xml:space="preserve">    </w:t>
            </w:r>
            <w:r w:rsidR="00AC6C81" w:rsidRPr="00E00D79">
              <w:t>Candidate Summary</w:t>
            </w:r>
            <w:r w:rsidR="00096CAD" w:rsidRPr="00E00D79">
              <w:br/>
            </w:r>
          </w:p>
          <w:p w14:paraId="1BE29214" w14:textId="26FA2D9D" w:rsidR="009B759A" w:rsidRPr="00E00D79" w:rsidRDefault="00646A1A" w:rsidP="00561B63">
            <w:pPr>
              <w:ind w:left="360" w:right="220"/>
              <w:rPr>
                <w:rFonts w:eastAsia="Arial" w:cs="Arial"/>
                <w:szCs w:val="18"/>
              </w:rPr>
            </w:pPr>
            <w:r w:rsidRPr="00E00D79">
              <w:rPr>
                <w:rFonts w:eastAsia="Arial" w:cs="Arial"/>
                <w:szCs w:val="18"/>
              </w:rPr>
              <w:br/>
            </w:r>
            <w:r w:rsidR="00B51721" w:rsidRPr="00E00D79">
              <w:rPr>
                <w:rFonts w:eastAsia="Arial" w:cs="Arial"/>
                <w:szCs w:val="18"/>
              </w:rPr>
              <w:t xml:space="preserve">Over the last 15 years, Dave has demonstrated upward mobility, transitioning from a UX Designer to </w:t>
            </w:r>
            <w:r w:rsidR="006D3DE6">
              <w:rPr>
                <w:rFonts w:eastAsia="Arial" w:cs="Arial"/>
                <w:szCs w:val="18"/>
              </w:rPr>
              <w:t xml:space="preserve">a </w:t>
            </w:r>
            <w:r w:rsidR="00284686" w:rsidRPr="00E00D79">
              <w:rPr>
                <w:rFonts w:eastAsia="Arial" w:cs="Arial"/>
                <w:szCs w:val="18"/>
              </w:rPr>
              <w:t>UX</w:t>
            </w:r>
            <w:r w:rsidR="00417288">
              <w:rPr>
                <w:rFonts w:eastAsia="Arial" w:cs="Arial"/>
                <w:szCs w:val="18"/>
              </w:rPr>
              <w:t xml:space="preserve"> Design</w:t>
            </w:r>
            <w:r w:rsidR="00284686" w:rsidRPr="00E00D79">
              <w:rPr>
                <w:rFonts w:eastAsia="Arial" w:cs="Arial"/>
                <w:szCs w:val="18"/>
              </w:rPr>
              <w:t xml:space="preserve"> </w:t>
            </w:r>
            <w:r w:rsidR="006D3DE6">
              <w:rPr>
                <w:rFonts w:eastAsia="Arial" w:cs="Arial"/>
                <w:szCs w:val="18"/>
              </w:rPr>
              <w:t xml:space="preserve">Director with an </w:t>
            </w:r>
            <w:r w:rsidR="006D3DE6" w:rsidRPr="00E00D79">
              <w:rPr>
                <w:rFonts w:eastAsia="Arial" w:cs="Arial"/>
                <w:szCs w:val="18"/>
              </w:rPr>
              <w:t xml:space="preserve">AI </w:t>
            </w:r>
            <w:r w:rsidR="006D3DE6">
              <w:rPr>
                <w:rFonts w:eastAsia="Arial" w:cs="Arial"/>
                <w:szCs w:val="18"/>
              </w:rPr>
              <w:t xml:space="preserve">Architecture </w:t>
            </w:r>
            <w:r w:rsidR="006D3DE6" w:rsidRPr="00E00D79">
              <w:rPr>
                <w:rFonts w:eastAsia="Arial" w:cs="Arial"/>
                <w:szCs w:val="18"/>
              </w:rPr>
              <w:t>Analyst</w:t>
            </w:r>
            <w:r w:rsidR="006D3DE6">
              <w:rPr>
                <w:rFonts w:eastAsia="Arial" w:cs="Arial"/>
                <w:szCs w:val="18"/>
              </w:rPr>
              <w:t xml:space="preserve"> focus</w:t>
            </w:r>
            <w:r w:rsidR="007F43E7" w:rsidRPr="00E00D79">
              <w:rPr>
                <w:rFonts w:eastAsia="Arial" w:cs="Arial"/>
                <w:szCs w:val="18"/>
              </w:rPr>
              <w:t>.</w:t>
            </w:r>
            <w:r w:rsidR="00B51721" w:rsidRPr="00E00D79">
              <w:rPr>
                <w:rFonts w:eastAsia="Arial" w:cs="Arial"/>
                <w:szCs w:val="18"/>
              </w:rPr>
              <w:t xml:space="preserve"> </w:t>
            </w:r>
            <w:r w:rsidR="008F0468" w:rsidRPr="00E00D79">
              <w:rPr>
                <w:rFonts w:eastAsia="Arial" w:cs="Arial"/>
                <w:szCs w:val="18"/>
              </w:rPr>
              <w:t>During t</w:t>
            </w:r>
            <w:r w:rsidRPr="00E00D79">
              <w:rPr>
                <w:rFonts w:eastAsia="Arial" w:cs="Arial"/>
                <w:szCs w:val="18"/>
              </w:rPr>
              <w:t>his</w:t>
            </w:r>
            <w:r w:rsidR="008F0468" w:rsidRPr="00E00D79">
              <w:rPr>
                <w:rFonts w:eastAsia="Arial" w:cs="Arial"/>
                <w:szCs w:val="18"/>
              </w:rPr>
              <w:t xml:space="preserve"> </w:t>
            </w:r>
            <w:r w:rsidR="00B84449" w:rsidRPr="00E00D79">
              <w:rPr>
                <w:rFonts w:eastAsia="Arial" w:cs="Arial"/>
                <w:szCs w:val="18"/>
              </w:rPr>
              <w:t>time,</w:t>
            </w:r>
            <w:r w:rsidR="008F0468" w:rsidRPr="00E00D79">
              <w:rPr>
                <w:rFonts w:eastAsia="Arial" w:cs="Arial"/>
                <w:szCs w:val="18"/>
              </w:rPr>
              <w:t xml:space="preserve"> </w:t>
            </w:r>
            <w:r w:rsidRPr="00E00D79">
              <w:rPr>
                <w:rFonts w:eastAsia="Arial" w:cs="Arial"/>
                <w:szCs w:val="18"/>
              </w:rPr>
              <w:t>Dave has</w:t>
            </w:r>
            <w:r w:rsidR="007C14E4" w:rsidRPr="00E00D79">
              <w:rPr>
                <w:rFonts w:eastAsia="Arial" w:cs="Arial"/>
                <w:szCs w:val="18"/>
              </w:rPr>
              <w:t xml:space="preserve"> </w:t>
            </w:r>
            <w:r w:rsidR="008F0468" w:rsidRPr="00E00D79">
              <w:rPr>
                <w:rFonts w:eastAsia="Arial" w:cs="Arial"/>
                <w:szCs w:val="18"/>
              </w:rPr>
              <w:t xml:space="preserve">led a wide variety of </w:t>
            </w:r>
            <w:r w:rsidR="00CC4089">
              <w:rPr>
                <w:rFonts w:eastAsia="Arial" w:cs="Arial"/>
                <w:szCs w:val="18"/>
              </w:rPr>
              <w:t xml:space="preserve">freelance design, </w:t>
            </w:r>
            <w:r w:rsidR="00BD426F" w:rsidRPr="00E00D79">
              <w:rPr>
                <w:rFonts w:eastAsia="Arial" w:cs="Arial"/>
                <w:szCs w:val="18"/>
              </w:rPr>
              <w:t>r</w:t>
            </w:r>
            <w:r w:rsidR="00AB0759" w:rsidRPr="00E00D79">
              <w:rPr>
                <w:rFonts w:eastAsia="Arial" w:cs="Arial"/>
                <w:szCs w:val="18"/>
              </w:rPr>
              <w:t>esearch and</w:t>
            </w:r>
            <w:r w:rsidR="007C14E4" w:rsidRPr="00E00D79">
              <w:rPr>
                <w:rFonts w:eastAsia="Arial" w:cs="Arial"/>
                <w:szCs w:val="18"/>
              </w:rPr>
              <w:t xml:space="preserve"> </w:t>
            </w:r>
            <w:r w:rsidR="00CC4089">
              <w:rPr>
                <w:rFonts w:eastAsia="Arial" w:cs="Arial"/>
                <w:szCs w:val="18"/>
              </w:rPr>
              <w:t xml:space="preserve">UX </w:t>
            </w:r>
            <w:r w:rsidR="00BD426F" w:rsidRPr="00E00D79">
              <w:rPr>
                <w:rFonts w:eastAsia="Arial" w:cs="Arial"/>
                <w:szCs w:val="18"/>
              </w:rPr>
              <w:t>d</w:t>
            </w:r>
            <w:r w:rsidR="007F43E7" w:rsidRPr="00E00D79">
              <w:rPr>
                <w:rFonts w:eastAsia="Arial" w:cs="Arial"/>
                <w:szCs w:val="18"/>
              </w:rPr>
              <w:t>esign</w:t>
            </w:r>
            <w:r w:rsidR="008F0468" w:rsidRPr="00E00D79">
              <w:rPr>
                <w:rFonts w:eastAsia="Arial" w:cs="Arial"/>
                <w:szCs w:val="18"/>
              </w:rPr>
              <w:t xml:space="preserve"> </w:t>
            </w:r>
            <w:r w:rsidR="00B84449" w:rsidRPr="00E00D79">
              <w:rPr>
                <w:rFonts w:eastAsia="Arial" w:cs="Arial"/>
                <w:szCs w:val="18"/>
              </w:rPr>
              <w:t>projects</w:t>
            </w:r>
            <w:r w:rsidR="008F0468" w:rsidRPr="00E00D79">
              <w:rPr>
                <w:rFonts w:eastAsia="Arial" w:cs="Arial"/>
                <w:szCs w:val="18"/>
              </w:rPr>
              <w:t xml:space="preserve"> for </w:t>
            </w:r>
            <w:r w:rsidR="0021123F" w:rsidRPr="00E00D79">
              <w:rPr>
                <w:rFonts w:eastAsia="Arial" w:cs="Arial"/>
                <w:szCs w:val="18"/>
              </w:rPr>
              <w:t>world-class</w:t>
            </w:r>
            <w:r w:rsidR="008F0468" w:rsidRPr="00E00D79">
              <w:rPr>
                <w:rFonts w:eastAsia="Arial" w:cs="Arial"/>
                <w:szCs w:val="18"/>
              </w:rPr>
              <w:t xml:space="preserve"> companies</w:t>
            </w:r>
            <w:r w:rsidR="00931C21" w:rsidRPr="00E00D79">
              <w:rPr>
                <w:rFonts w:eastAsia="Arial" w:cs="Arial"/>
                <w:szCs w:val="18"/>
              </w:rPr>
              <w:t xml:space="preserve">. </w:t>
            </w:r>
            <w:r w:rsidRPr="00E00D79">
              <w:rPr>
                <w:rFonts w:eastAsia="Arial" w:cs="Arial"/>
                <w:szCs w:val="18"/>
              </w:rPr>
              <w:t>His design philosophy: “</w:t>
            </w:r>
            <w:r w:rsidR="008F0468" w:rsidRPr="00E00D79">
              <w:rPr>
                <w:rFonts w:eastAsia="Arial" w:cs="Arial"/>
                <w:szCs w:val="18"/>
              </w:rPr>
              <w:t xml:space="preserve">Whether managing projects or leading </w:t>
            </w:r>
            <w:r w:rsidR="00AB0759" w:rsidRPr="00E00D79">
              <w:rPr>
                <w:rFonts w:eastAsia="Arial" w:cs="Arial"/>
                <w:szCs w:val="18"/>
              </w:rPr>
              <w:t>w</w:t>
            </w:r>
            <w:r w:rsidR="008F0468" w:rsidRPr="00E00D79">
              <w:rPr>
                <w:rFonts w:eastAsia="Arial" w:cs="Arial"/>
                <w:szCs w:val="18"/>
              </w:rPr>
              <w:t xml:space="preserve">orkshop sessions, I ensure that </w:t>
            </w:r>
            <w:r w:rsidR="00895A71" w:rsidRPr="00E00D79">
              <w:rPr>
                <w:rFonts w:eastAsia="Arial" w:cs="Arial"/>
                <w:szCs w:val="18"/>
              </w:rPr>
              <w:t>y</w:t>
            </w:r>
            <w:r w:rsidR="008F0468" w:rsidRPr="00E00D79">
              <w:rPr>
                <w:rFonts w:eastAsia="Arial" w:cs="Arial"/>
                <w:szCs w:val="18"/>
              </w:rPr>
              <w:t xml:space="preserve">our </w:t>
            </w:r>
            <w:r w:rsidR="00895A71" w:rsidRPr="00E00D79">
              <w:rPr>
                <w:rFonts w:eastAsia="Arial" w:cs="Arial"/>
                <w:szCs w:val="18"/>
              </w:rPr>
              <w:t>products are</w:t>
            </w:r>
            <w:r w:rsidR="008F0468" w:rsidRPr="00E00D79">
              <w:rPr>
                <w:rFonts w:eastAsia="Arial" w:cs="Arial"/>
                <w:szCs w:val="18"/>
              </w:rPr>
              <w:t xml:space="preserve"> useful, usable, and desirable</w:t>
            </w:r>
            <w:r w:rsidR="00895A71" w:rsidRPr="00E00D79">
              <w:rPr>
                <w:rFonts w:eastAsia="Arial" w:cs="Arial"/>
                <w:szCs w:val="18"/>
              </w:rPr>
              <w:t>,</w:t>
            </w:r>
            <w:r w:rsidR="008F0468" w:rsidRPr="00E00D79">
              <w:rPr>
                <w:rFonts w:eastAsia="Arial" w:cs="Arial"/>
                <w:szCs w:val="18"/>
              </w:rPr>
              <w:t xml:space="preserve"> aligned with measurable business goals. When an effective, holistic methodology is guiding your projects, your organization can be confident that your business objectives, </w:t>
            </w:r>
            <w:r w:rsidR="001B5827" w:rsidRPr="00E00D79">
              <w:rPr>
                <w:rFonts w:eastAsia="Arial" w:cs="Arial"/>
                <w:szCs w:val="18"/>
              </w:rPr>
              <w:t xml:space="preserve">AI strategy, </w:t>
            </w:r>
            <w:r w:rsidR="005E655F" w:rsidRPr="00E00D79">
              <w:rPr>
                <w:rFonts w:eastAsia="Arial" w:cs="Arial"/>
                <w:szCs w:val="18"/>
              </w:rPr>
              <w:t xml:space="preserve">product </w:t>
            </w:r>
            <w:r w:rsidR="008F0468" w:rsidRPr="00E00D79">
              <w:rPr>
                <w:rFonts w:eastAsia="Arial" w:cs="Arial"/>
                <w:szCs w:val="18"/>
              </w:rPr>
              <w:t xml:space="preserve">objectives, and customer experience goals will be </w:t>
            </w:r>
            <w:r w:rsidR="00A26766" w:rsidRPr="00E00D79">
              <w:rPr>
                <w:rFonts w:eastAsia="Arial" w:cs="Arial"/>
                <w:szCs w:val="18"/>
              </w:rPr>
              <w:t>met</w:t>
            </w:r>
            <w:r w:rsidR="008F0468" w:rsidRPr="00E00D79">
              <w:rPr>
                <w:rFonts w:eastAsia="Arial" w:cs="Arial"/>
                <w:szCs w:val="18"/>
              </w:rPr>
              <w:t xml:space="preserve">. If you want to securely position your company in the vanguard of progressive methodology, </w:t>
            </w:r>
            <w:r w:rsidR="007F43E7" w:rsidRPr="00E00D79">
              <w:rPr>
                <w:rFonts w:eastAsia="Arial" w:cs="Arial"/>
                <w:szCs w:val="18"/>
              </w:rPr>
              <w:t xml:space="preserve">humane </w:t>
            </w:r>
            <w:r w:rsidR="0010568E" w:rsidRPr="00E00D79">
              <w:rPr>
                <w:rFonts w:eastAsia="Arial" w:cs="Arial"/>
                <w:szCs w:val="18"/>
              </w:rPr>
              <w:t>technology,</w:t>
            </w:r>
            <w:r w:rsidR="007F43E7" w:rsidRPr="00E00D79">
              <w:rPr>
                <w:rFonts w:eastAsia="Arial" w:cs="Arial"/>
                <w:szCs w:val="18"/>
              </w:rPr>
              <w:t xml:space="preserve"> </w:t>
            </w:r>
            <w:r w:rsidR="008F0468" w:rsidRPr="00E00D79">
              <w:rPr>
                <w:rFonts w:eastAsia="Arial" w:cs="Arial"/>
                <w:szCs w:val="18"/>
              </w:rPr>
              <w:t>and reliable ROI, you've come to the right place.</w:t>
            </w:r>
            <w:r w:rsidRPr="00E00D79">
              <w:rPr>
                <w:rFonts w:eastAsia="Arial" w:cs="Arial"/>
                <w:szCs w:val="18"/>
              </w:rPr>
              <w:t>”</w:t>
            </w:r>
            <w:r w:rsidR="00D062CD" w:rsidRPr="00E00D79">
              <w:rPr>
                <w:rFonts w:eastAsia="Arial" w:cs="Arial"/>
                <w:szCs w:val="18"/>
              </w:rPr>
              <w:br/>
            </w:r>
          </w:p>
          <w:p w14:paraId="5FB7D702" w14:textId="47D3E137" w:rsidR="009B759A" w:rsidRPr="00E00D79" w:rsidRDefault="00D062CD" w:rsidP="005E4583">
            <w:pPr>
              <w:pStyle w:val="Heading2"/>
            </w:pPr>
            <w:r w:rsidRPr="00E00D79">
              <w:t xml:space="preserve">     </w:t>
            </w:r>
            <w:r w:rsidR="00AC6C81" w:rsidRPr="00E00D79">
              <w:t>Highlights</w:t>
            </w:r>
            <w:r w:rsidR="002749BB" w:rsidRPr="00E00D79">
              <w:br/>
            </w:r>
          </w:p>
          <w:p w14:paraId="561B63DB" w14:textId="43F0B7AC" w:rsidR="00BD426F" w:rsidRPr="00E00D79" w:rsidRDefault="00BD426F" w:rsidP="00BD426F">
            <w:pPr>
              <w:numPr>
                <w:ilvl w:val="0"/>
                <w:numId w:val="1"/>
              </w:numPr>
              <w:ind w:right="225"/>
              <w:rPr>
                <w:rFonts w:eastAsia="Arial" w:cs="Arial"/>
                <w:szCs w:val="18"/>
              </w:rPr>
            </w:pPr>
            <w:r w:rsidRPr="00E00D79">
              <w:rPr>
                <w:rFonts w:eastAsia="Arial" w:cs="Arial"/>
                <w:b/>
                <w:bCs/>
                <w:szCs w:val="18"/>
              </w:rPr>
              <w:t>2024 — ETHICO</w:t>
            </w:r>
            <w:r w:rsidR="00DA6C1F">
              <w:rPr>
                <w:rFonts w:eastAsia="Arial" w:cs="Arial"/>
                <w:b/>
                <w:bCs/>
                <w:szCs w:val="18"/>
              </w:rPr>
              <w:t xml:space="preserve"> </w:t>
            </w:r>
            <w:r w:rsidRPr="00E00D79">
              <w:rPr>
                <w:rFonts w:eastAsia="Arial" w:cs="Arial"/>
                <w:b/>
                <w:bCs/>
                <w:szCs w:val="18"/>
              </w:rPr>
              <w:t>TECHNO:</w:t>
            </w:r>
            <w:r w:rsidRPr="00E00D79">
              <w:rPr>
                <w:rFonts w:eastAsia="Arial" w:cs="Arial"/>
                <w:szCs w:val="18"/>
              </w:rPr>
              <w:t xml:space="preserve"> </w:t>
            </w:r>
            <w:r w:rsidR="00DA6C1F">
              <w:rPr>
                <w:rFonts w:eastAsia="Arial" w:cs="Arial"/>
                <w:szCs w:val="18"/>
              </w:rPr>
              <w:t xml:space="preserve">Freelance Design and </w:t>
            </w:r>
            <w:r w:rsidR="005E655F" w:rsidRPr="00E00D79">
              <w:rPr>
                <w:rFonts w:eastAsia="Arial" w:cs="Arial"/>
                <w:szCs w:val="18"/>
              </w:rPr>
              <w:t>Media Production</w:t>
            </w:r>
          </w:p>
          <w:p w14:paraId="73D2BF64" w14:textId="77777777" w:rsidR="00BD426F" w:rsidRPr="00E00D79" w:rsidRDefault="00BD426F" w:rsidP="00BD426F">
            <w:pPr>
              <w:numPr>
                <w:ilvl w:val="0"/>
                <w:numId w:val="1"/>
              </w:numPr>
              <w:ind w:right="225"/>
              <w:rPr>
                <w:rFonts w:eastAsia="Arial" w:cs="Arial"/>
                <w:szCs w:val="18"/>
              </w:rPr>
            </w:pPr>
            <w:r w:rsidRPr="00E00D79">
              <w:rPr>
                <w:rFonts w:eastAsia="Arial" w:cs="Arial"/>
                <w:b/>
                <w:bCs/>
                <w:szCs w:val="18"/>
              </w:rPr>
              <w:t>2023 — UNIVERSITY OF MINNESOTA</w:t>
            </w:r>
            <w:r w:rsidRPr="00E00D79">
              <w:rPr>
                <w:rFonts w:eastAsia="Arial" w:cs="Arial"/>
                <w:szCs w:val="18"/>
              </w:rPr>
              <w:t>, B.A. in Cinema and Media Culture</w:t>
            </w:r>
          </w:p>
          <w:p w14:paraId="770562AD" w14:textId="78B0BB48" w:rsidR="00BD426F" w:rsidRPr="00E00D79" w:rsidRDefault="00BD426F" w:rsidP="00BD426F">
            <w:pPr>
              <w:numPr>
                <w:ilvl w:val="0"/>
                <w:numId w:val="1"/>
              </w:numPr>
              <w:ind w:right="225"/>
              <w:rPr>
                <w:rFonts w:eastAsia="Arial" w:cs="Arial"/>
                <w:szCs w:val="18"/>
              </w:rPr>
            </w:pPr>
            <w:r w:rsidRPr="00E00D79">
              <w:rPr>
                <w:rFonts w:eastAsia="Arial" w:cs="Arial"/>
                <w:b/>
                <w:bCs/>
                <w:szCs w:val="18"/>
              </w:rPr>
              <w:t>2023 — EGALITARIO</w:t>
            </w:r>
            <w:r w:rsidRPr="00E00D79">
              <w:rPr>
                <w:rFonts w:eastAsia="Arial" w:cs="Arial"/>
                <w:szCs w:val="18"/>
              </w:rPr>
              <w:t>: Nonprofit Founder</w:t>
            </w:r>
            <w:r w:rsidR="00DA6C1F">
              <w:rPr>
                <w:rFonts w:eastAsia="Arial" w:cs="Arial"/>
                <w:szCs w:val="18"/>
              </w:rPr>
              <w:t xml:space="preserve"> – Brand Steward</w:t>
            </w:r>
            <w:r w:rsidRPr="00E00D79">
              <w:rPr>
                <w:rFonts w:eastAsia="Arial" w:cs="Arial"/>
                <w:szCs w:val="18"/>
              </w:rPr>
              <w:t xml:space="preserve"> and Content </w:t>
            </w:r>
            <w:r w:rsidR="00DA6C1F">
              <w:rPr>
                <w:rFonts w:eastAsia="Arial" w:cs="Arial"/>
                <w:szCs w:val="18"/>
              </w:rPr>
              <w:t>Strategy</w:t>
            </w:r>
          </w:p>
          <w:p w14:paraId="24A770B9" w14:textId="15ACF392" w:rsidR="00BD426F" w:rsidRPr="00E00D79" w:rsidRDefault="00BD426F" w:rsidP="00BD426F">
            <w:pPr>
              <w:numPr>
                <w:ilvl w:val="0"/>
                <w:numId w:val="1"/>
              </w:numPr>
              <w:ind w:right="225"/>
              <w:rPr>
                <w:rFonts w:eastAsia="Arial" w:cs="Arial"/>
                <w:szCs w:val="18"/>
              </w:rPr>
            </w:pPr>
            <w:r w:rsidRPr="00E00D79">
              <w:rPr>
                <w:rFonts w:eastAsia="Arial" w:cs="Arial"/>
                <w:b/>
                <w:bCs/>
                <w:szCs w:val="18"/>
              </w:rPr>
              <w:t>2020 — TRANE TECHNOLOGIES:</w:t>
            </w:r>
            <w:r w:rsidRPr="00E00D79">
              <w:rPr>
                <w:rFonts w:eastAsia="Arial" w:cs="Arial"/>
                <w:szCs w:val="18"/>
              </w:rPr>
              <w:t xml:space="preserve"> UX Architect &amp; Product Designer</w:t>
            </w:r>
          </w:p>
          <w:p w14:paraId="469C3602" w14:textId="2708DE84" w:rsidR="00BD426F" w:rsidRPr="00E00D79" w:rsidRDefault="00BD426F" w:rsidP="00BD426F">
            <w:pPr>
              <w:numPr>
                <w:ilvl w:val="0"/>
                <w:numId w:val="1"/>
              </w:numPr>
              <w:ind w:right="225"/>
              <w:rPr>
                <w:rFonts w:eastAsia="Arial" w:cs="Arial"/>
                <w:szCs w:val="18"/>
              </w:rPr>
            </w:pPr>
            <w:r w:rsidRPr="00E00D79">
              <w:rPr>
                <w:rFonts w:eastAsia="Arial" w:cs="Arial"/>
                <w:b/>
                <w:bCs/>
                <w:szCs w:val="18"/>
              </w:rPr>
              <w:t>2018 — TAYLOR CORPORATION</w:t>
            </w:r>
            <w:r w:rsidRPr="00E00D79">
              <w:rPr>
                <w:rFonts w:eastAsia="Arial" w:cs="Arial"/>
                <w:szCs w:val="18"/>
              </w:rPr>
              <w:t>: Product and Service Designer</w:t>
            </w:r>
          </w:p>
          <w:p w14:paraId="71D0CB88" w14:textId="1A4D2374" w:rsidR="00BD426F" w:rsidRPr="00E00D79" w:rsidRDefault="00BD426F" w:rsidP="00BD426F">
            <w:pPr>
              <w:numPr>
                <w:ilvl w:val="0"/>
                <w:numId w:val="1"/>
              </w:numPr>
              <w:ind w:right="225"/>
              <w:rPr>
                <w:rFonts w:eastAsia="Arial" w:cs="Arial"/>
                <w:szCs w:val="18"/>
              </w:rPr>
            </w:pPr>
            <w:r w:rsidRPr="00E00D79">
              <w:rPr>
                <w:rFonts w:eastAsia="Arial" w:cs="Arial"/>
                <w:b/>
                <w:bCs/>
                <w:szCs w:val="18"/>
              </w:rPr>
              <w:t>2017 — VERIZON WIRELESS:</w:t>
            </w:r>
            <w:r w:rsidRPr="00E00D79">
              <w:rPr>
                <w:rFonts w:eastAsia="Arial" w:cs="Arial"/>
                <w:szCs w:val="18"/>
              </w:rPr>
              <w:t xml:space="preserve"> Accessibility Analyst, UX Research &amp; Writing</w:t>
            </w:r>
          </w:p>
          <w:p w14:paraId="721D1451" w14:textId="1C55E725" w:rsidR="00BD426F" w:rsidRPr="00E00D79" w:rsidRDefault="00BD426F" w:rsidP="00BD426F">
            <w:pPr>
              <w:numPr>
                <w:ilvl w:val="0"/>
                <w:numId w:val="1"/>
              </w:numPr>
              <w:ind w:right="225"/>
              <w:rPr>
                <w:rFonts w:eastAsia="Arial" w:cs="Arial"/>
                <w:szCs w:val="18"/>
              </w:rPr>
            </w:pPr>
            <w:r w:rsidRPr="00E00D79">
              <w:rPr>
                <w:rFonts w:eastAsia="Arial" w:cs="Arial"/>
                <w:b/>
                <w:bCs/>
                <w:szCs w:val="18"/>
              </w:rPr>
              <w:t>2016 — BEST BUY:</w:t>
            </w:r>
            <w:r w:rsidRPr="00E00D79">
              <w:rPr>
                <w:rFonts w:eastAsia="Arial" w:cs="Arial"/>
                <w:szCs w:val="18"/>
              </w:rPr>
              <w:t xml:space="preserve"> UX Architect managing the Best Buy Pattern Library</w:t>
            </w:r>
          </w:p>
          <w:p w14:paraId="60A167A0" w14:textId="26912D4A" w:rsidR="00BD426F" w:rsidRPr="00E00D79" w:rsidRDefault="00BD426F" w:rsidP="00BD426F">
            <w:pPr>
              <w:numPr>
                <w:ilvl w:val="0"/>
                <w:numId w:val="1"/>
              </w:numPr>
              <w:ind w:right="225"/>
              <w:rPr>
                <w:rFonts w:eastAsia="Arial" w:cs="Arial"/>
                <w:szCs w:val="18"/>
              </w:rPr>
            </w:pPr>
            <w:r w:rsidRPr="00E00D79">
              <w:rPr>
                <w:rFonts w:eastAsia="Arial" w:cs="Arial"/>
                <w:b/>
                <w:bCs/>
                <w:szCs w:val="18"/>
              </w:rPr>
              <w:t>2013 — MERCK:</w:t>
            </w:r>
            <w:r w:rsidRPr="00E00D79">
              <w:rPr>
                <w:rFonts w:eastAsia="Arial" w:cs="Arial"/>
                <w:szCs w:val="18"/>
              </w:rPr>
              <w:t xml:space="preserve"> UX Lead and Strategist for global solutions projects</w:t>
            </w:r>
          </w:p>
          <w:p w14:paraId="27733C38" w14:textId="68C3A2EF" w:rsidR="009B759A" w:rsidRPr="00DA6C1F" w:rsidRDefault="00BD426F" w:rsidP="00DA0F3B">
            <w:pPr>
              <w:numPr>
                <w:ilvl w:val="0"/>
                <w:numId w:val="1"/>
              </w:numPr>
              <w:spacing w:line="276" w:lineRule="auto"/>
              <w:ind w:right="225"/>
              <w:rPr>
                <w:rFonts w:eastAsia="Arial" w:cs="Arial"/>
                <w:sz w:val="20"/>
                <w:szCs w:val="20"/>
              </w:rPr>
            </w:pPr>
            <w:r w:rsidRPr="00DA6C1F">
              <w:rPr>
                <w:rFonts w:eastAsia="Arial" w:cs="Arial"/>
                <w:b/>
                <w:bCs/>
                <w:szCs w:val="18"/>
              </w:rPr>
              <w:t>2011 — 3M:</w:t>
            </w:r>
            <w:r w:rsidRPr="00DA6C1F">
              <w:rPr>
                <w:rFonts w:eastAsia="Arial" w:cs="Arial"/>
                <w:szCs w:val="18"/>
              </w:rPr>
              <w:t xml:space="preserve"> Taxonomy and UX Lead for the 3M global redesign </w:t>
            </w:r>
            <w:r w:rsidR="00DA6C1F">
              <w:rPr>
                <w:rFonts w:eastAsia="Arial" w:cs="Arial"/>
                <w:szCs w:val="18"/>
              </w:rPr>
              <w:br/>
            </w:r>
          </w:p>
          <w:p w14:paraId="0AD9F847" w14:textId="62259D8A" w:rsidR="009B759A" w:rsidRPr="00E00D79" w:rsidRDefault="00AC6C81" w:rsidP="005E4583">
            <w:pPr>
              <w:pStyle w:val="Heading2"/>
            </w:pPr>
            <w:r w:rsidRPr="00E00D79">
              <w:t xml:space="preserve">    </w:t>
            </w:r>
            <w:r w:rsidR="00BD426F" w:rsidRPr="00E00D79">
              <w:t>I</w:t>
            </w:r>
            <w:r w:rsidRPr="00E00D79">
              <w:t>nnovation</w:t>
            </w:r>
            <w:r w:rsidR="005E4583" w:rsidRPr="00E00D79">
              <w:br/>
            </w:r>
          </w:p>
          <w:p w14:paraId="3FF0EBA1" w14:textId="3D455FC5" w:rsidR="002E20FC" w:rsidRPr="00E00D79" w:rsidRDefault="002E20FC" w:rsidP="00561B63">
            <w:pPr>
              <w:numPr>
                <w:ilvl w:val="0"/>
                <w:numId w:val="2"/>
              </w:numPr>
              <w:ind w:right="225"/>
              <w:rPr>
                <w:rFonts w:eastAsia="Arial" w:cs="Arial"/>
                <w:szCs w:val="18"/>
              </w:rPr>
            </w:pPr>
            <w:r w:rsidRPr="00E00D79">
              <w:rPr>
                <w:rFonts w:eastAsia="Arial" w:cs="Arial"/>
                <w:szCs w:val="18"/>
              </w:rPr>
              <w:t>Innovation Workshop</w:t>
            </w:r>
            <w:r w:rsidR="001F7709" w:rsidRPr="00E00D79">
              <w:rPr>
                <w:rFonts w:eastAsia="Arial" w:cs="Arial"/>
                <w:szCs w:val="18"/>
              </w:rPr>
              <w:t>s</w:t>
            </w:r>
          </w:p>
          <w:p w14:paraId="67167DA7" w14:textId="1B62FF82" w:rsidR="009B759A" w:rsidRPr="00E00D79" w:rsidRDefault="00B84449" w:rsidP="00561B63">
            <w:pPr>
              <w:numPr>
                <w:ilvl w:val="0"/>
                <w:numId w:val="2"/>
              </w:numPr>
              <w:ind w:right="225"/>
              <w:rPr>
                <w:rFonts w:eastAsia="Arial" w:cs="Arial"/>
                <w:szCs w:val="18"/>
              </w:rPr>
            </w:pPr>
            <w:r w:rsidRPr="00E00D79">
              <w:rPr>
                <w:rFonts w:eastAsia="Arial" w:cs="Arial"/>
                <w:szCs w:val="18"/>
              </w:rPr>
              <w:t xml:space="preserve">Lean </w:t>
            </w:r>
            <w:r w:rsidR="008F0468" w:rsidRPr="00E00D79">
              <w:rPr>
                <w:rFonts w:eastAsia="Arial" w:cs="Arial"/>
                <w:szCs w:val="18"/>
              </w:rPr>
              <w:t xml:space="preserve">360 Matrix </w:t>
            </w:r>
            <w:r w:rsidR="00D464DF" w:rsidRPr="00E00D79">
              <w:rPr>
                <w:rFonts w:eastAsia="Arial" w:cs="Arial"/>
                <w:szCs w:val="18"/>
              </w:rPr>
              <w:t>–</w:t>
            </w:r>
            <w:r w:rsidR="008F0468" w:rsidRPr="00E00D79">
              <w:rPr>
                <w:rFonts w:eastAsia="Arial" w:cs="Arial"/>
                <w:szCs w:val="18"/>
              </w:rPr>
              <w:t xml:space="preserve"> </w:t>
            </w:r>
            <w:r w:rsidR="00D464DF" w:rsidRPr="00E00D79">
              <w:rPr>
                <w:rFonts w:eastAsia="Arial" w:cs="Arial"/>
                <w:szCs w:val="18"/>
              </w:rPr>
              <w:t>Combining Customer Journey Mapping &amp; Service Design</w:t>
            </w:r>
          </w:p>
          <w:p w14:paraId="64DF62E8" w14:textId="77777777" w:rsidR="009B759A" w:rsidRPr="00E00D79" w:rsidRDefault="008F0468" w:rsidP="00561B63">
            <w:pPr>
              <w:numPr>
                <w:ilvl w:val="0"/>
                <w:numId w:val="2"/>
              </w:numPr>
              <w:ind w:right="225"/>
              <w:rPr>
                <w:rFonts w:eastAsia="Arial" w:cs="Arial"/>
                <w:szCs w:val="18"/>
              </w:rPr>
            </w:pPr>
            <w:r w:rsidRPr="00E00D79">
              <w:rPr>
                <w:rFonts w:eastAsia="Arial" w:cs="Arial"/>
                <w:szCs w:val="18"/>
              </w:rPr>
              <w:t>Accessibility Pattern Library proposal - Verizon Wireless</w:t>
            </w:r>
          </w:p>
          <w:p w14:paraId="6B91C4C9" w14:textId="460DD598" w:rsidR="001F7709" w:rsidRPr="00E00D79" w:rsidRDefault="001F7709" w:rsidP="00561B63">
            <w:pPr>
              <w:numPr>
                <w:ilvl w:val="0"/>
                <w:numId w:val="2"/>
              </w:numPr>
              <w:ind w:right="225"/>
              <w:rPr>
                <w:rFonts w:eastAsia="Arial" w:cs="Arial"/>
                <w:sz w:val="20"/>
                <w:szCs w:val="20"/>
              </w:rPr>
            </w:pPr>
            <w:r w:rsidRPr="00E00D79">
              <w:rPr>
                <w:rFonts w:eastAsia="Arial" w:cs="Arial"/>
                <w:szCs w:val="18"/>
              </w:rPr>
              <w:t xml:space="preserve">Egalitario – </w:t>
            </w:r>
            <w:r w:rsidR="00BD426F" w:rsidRPr="00E00D79">
              <w:rPr>
                <w:rFonts w:eastAsia="Arial" w:cs="Arial"/>
                <w:szCs w:val="18"/>
              </w:rPr>
              <w:t>N</w:t>
            </w:r>
            <w:r w:rsidRPr="00E00D79">
              <w:rPr>
                <w:rFonts w:eastAsia="Arial" w:cs="Arial"/>
                <w:szCs w:val="18"/>
              </w:rPr>
              <w:t>onprofit organization</w:t>
            </w:r>
          </w:p>
          <w:p w14:paraId="342BD556" w14:textId="77777777" w:rsidR="00561B63" w:rsidRPr="00E00D79" w:rsidRDefault="00561B63" w:rsidP="00561B63">
            <w:pPr>
              <w:ind w:right="225"/>
              <w:rPr>
                <w:rFonts w:eastAsia="Arial" w:cs="Arial"/>
                <w:sz w:val="20"/>
                <w:szCs w:val="20"/>
              </w:rPr>
            </w:pPr>
          </w:p>
          <w:p w14:paraId="10A412EC" w14:textId="0C57B449" w:rsidR="00561B63" w:rsidRPr="00E00D79" w:rsidRDefault="00D062CD" w:rsidP="005E4583">
            <w:pPr>
              <w:pStyle w:val="Heading2"/>
            </w:pPr>
            <w:r w:rsidRPr="00E00D79">
              <w:t xml:space="preserve">     </w:t>
            </w:r>
            <w:r w:rsidR="00646A1A" w:rsidRPr="00E00D79">
              <w:t>Industry Sectors</w:t>
            </w:r>
            <w:r w:rsidR="005E4583" w:rsidRPr="00E00D79">
              <w:br/>
            </w:r>
          </w:p>
          <w:p w14:paraId="400782F3" w14:textId="02E3BBFD" w:rsidR="00561B63" w:rsidRPr="00E00D79" w:rsidRDefault="00561B63" w:rsidP="00561B63">
            <w:pPr>
              <w:ind w:left="360"/>
              <w:rPr>
                <w:rFonts w:eastAsia="Calibri" w:cs="Arial"/>
                <w:color w:val="000000"/>
                <w:szCs w:val="18"/>
              </w:rPr>
            </w:pPr>
            <w:r w:rsidRPr="00E00D79">
              <w:rPr>
                <w:rFonts w:eastAsia="Calibri" w:cs="Arial"/>
                <w:color w:val="000000"/>
                <w:szCs w:val="18"/>
              </w:rPr>
              <w:t xml:space="preserve">Retail, </w:t>
            </w:r>
            <w:r w:rsidRPr="00E00D79">
              <w:rPr>
                <w:rFonts w:eastAsia="Calibri" w:cs="Arial"/>
                <w:szCs w:val="18"/>
              </w:rPr>
              <w:t>Healthcare, F</w:t>
            </w:r>
            <w:r w:rsidR="00000320" w:rsidRPr="00E00D79">
              <w:rPr>
                <w:rFonts w:eastAsia="Calibri" w:cs="Arial"/>
                <w:szCs w:val="18"/>
              </w:rPr>
              <w:t>inancial</w:t>
            </w:r>
            <w:r w:rsidRPr="00E00D79">
              <w:rPr>
                <w:rFonts w:eastAsia="Calibri" w:cs="Arial"/>
                <w:szCs w:val="18"/>
              </w:rPr>
              <w:t>,</w:t>
            </w:r>
            <w:r w:rsidRPr="00E00D79">
              <w:rPr>
                <w:rFonts w:eastAsia="Calibri" w:cs="Arial"/>
                <w:color w:val="000000"/>
                <w:szCs w:val="18"/>
              </w:rPr>
              <w:t xml:space="preserve"> Energy, </w:t>
            </w:r>
            <w:r w:rsidR="001F7709" w:rsidRPr="00E00D79">
              <w:rPr>
                <w:rFonts w:eastAsia="Calibri" w:cs="Arial"/>
                <w:color w:val="000000"/>
                <w:szCs w:val="18"/>
              </w:rPr>
              <w:t xml:space="preserve">Academic, </w:t>
            </w:r>
            <w:r w:rsidRPr="00E00D79">
              <w:rPr>
                <w:rFonts w:eastAsia="Calibri" w:cs="Arial"/>
                <w:szCs w:val="18"/>
              </w:rPr>
              <w:t>Tel</w:t>
            </w:r>
            <w:r w:rsidR="00000320" w:rsidRPr="00E00D79">
              <w:rPr>
                <w:rFonts w:eastAsia="Calibri" w:cs="Arial"/>
                <w:szCs w:val="18"/>
              </w:rPr>
              <w:t>e</w:t>
            </w:r>
            <w:r w:rsidRPr="00E00D79">
              <w:rPr>
                <w:rFonts w:eastAsia="Calibri" w:cs="Arial"/>
                <w:szCs w:val="18"/>
              </w:rPr>
              <w:t>com</w:t>
            </w:r>
            <w:r w:rsidR="002E20FC" w:rsidRPr="00E00D79">
              <w:rPr>
                <w:rFonts w:eastAsia="Calibri" w:cs="Arial"/>
                <w:szCs w:val="18"/>
              </w:rPr>
              <w:t xml:space="preserve"> and </w:t>
            </w:r>
            <w:r w:rsidR="002536BB" w:rsidRPr="00E00D79">
              <w:rPr>
                <w:rFonts w:eastAsia="Calibri" w:cs="Arial"/>
                <w:szCs w:val="18"/>
              </w:rPr>
              <w:t>AI</w:t>
            </w:r>
            <w:r w:rsidR="002E20FC" w:rsidRPr="00E00D79">
              <w:rPr>
                <w:rFonts w:eastAsia="Calibri" w:cs="Arial"/>
                <w:szCs w:val="18"/>
              </w:rPr>
              <w:t xml:space="preserve"> </w:t>
            </w:r>
          </w:p>
          <w:p w14:paraId="4BA676E1" w14:textId="02D4AE35" w:rsidR="00561B63" w:rsidRPr="00E00D79" w:rsidRDefault="00561B63" w:rsidP="00561B63">
            <w:pPr>
              <w:ind w:right="225"/>
              <w:rPr>
                <w:rFonts w:eastAsia="Arial" w:cs="Arial"/>
                <w:sz w:val="20"/>
                <w:szCs w:val="20"/>
              </w:rPr>
            </w:pPr>
          </w:p>
        </w:tc>
      </w:tr>
      <w:tr w:rsidR="00561B63" w:rsidRPr="00E00D79" w14:paraId="031AACD0" w14:textId="77777777" w:rsidTr="00646A1A">
        <w:trPr>
          <w:trHeight w:val="400"/>
        </w:trPr>
        <w:tc>
          <w:tcPr>
            <w:tcW w:w="3150" w:type="dxa"/>
            <w:tcBorders>
              <w:right w:val="single" w:sz="4" w:space="0" w:color="000000"/>
            </w:tcBorders>
          </w:tcPr>
          <w:p w14:paraId="63BE5C07" w14:textId="77777777" w:rsidR="00561B63" w:rsidRPr="00E00D79" w:rsidRDefault="00561B63" w:rsidP="0069119C">
            <w:pPr>
              <w:pBdr>
                <w:top w:val="none" w:sz="0" w:space="0" w:color="000000"/>
                <w:left w:val="none" w:sz="0" w:space="0" w:color="000000"/>
                <w:bottom w:val="none" w:sz="0" w:space="0" w:color="000000"/>
                <w:right w:val="none" w:sz="0" w:space="0" w:color="000000"/>
                <w:between w:val="none" w:sz="0" w:space="0" w:color="000000"/>
              </w:pBdr>
              <w:rPr>
                <w:rFonts w:eastAsia="Calibri" w:cs="Arial"/>
                <w:b/>
                <w:sz w:val="20"/>
                <w:szCs w:val="20"/>
              </w:rPr>
            </w:pPr>
          </w:p>
        </w:tc>
        <w:tc>
          <w:tcPr>
            <w:tcW w:w="8010" w:type="dxa"/>
            <w:tcBorders>
              <w:left w:val="single" w:sz="4" w:space="0" w:color="000000"/>
            </w:tcBorders>
          </w:tcPr>
          <w:p w14:paraId="18DD7693" w14:textId="77777777" w:rsidR="00561B63" w:rsidRPr="00E00D79" w:rsidRDefault="00561B63" w:rsidP="001B5827">
            <w:pPr>
              <w:ind w:right="225"/>
              <w:rPr>
                <w:rFonts w:eastAsia="Arial" w:cs="Arial"/>
                <w:b/>
                <w:color w:val="000000"/>
                <w:sz w:val="20"/>
                <w:szCs w:val="20"/>
              </w:rPr>
            </w:pPr>
          </w:p>
        </w:tc>
      </w:tr>
    </w:tbl>
    <w:p w14:paraId="50033199" w14:textId="77777777" w:rsidR="005E4583" w:rsidRPr="00E00D79" w:rsidRDefault="005E4583" w:rsidP="00096CAD">
      <w:pPr>
        <w:pStyle w:val="Heading1"/>
      </w:pPr>
    </w:p>
    <w:p w14:paraId="289FDAD2" w14:textId="2592A462" w:rsidR="000C5A1B" w:rsidRPr="00E00D79" w:rsidRDefault="000C5A1B" w:rsidP="00096CAD">
      <w:pPr>
        <w:pStyle w:val="Heading1"/>
      </w:pPr>
      <w:r w:rsidRPr="00E00D79">
        <w:t>Employment History</w:t>
      </w:r>
      <w:r w:rsidR="005E4583" w:rsidRPr="00E00D79">
        <w:br/>
      </w:r>
    </w:p>
    <w:p w14:paraId="264E65B0" w14:textId="77777777" w:rsidR="000C5A1B" w:rsidRPr="00E00D79" w:rsidRDefault="000C5A1B" w:rsidP="005E4583">
      <w:pPr>
        <w:pStyle w:val="Heading2"/>
      </w:pPr>
    </w:p>
    <w:p w14:paraId="57DF2F14" w14:textId="01AC78E3" w:rsidR="0016697A" w:rsidRPr="00E00D79" w:rsidRDefault="0016697A" w:rsidP="005E4583">
      <w:pPr>
        <w:pStyle w:val="Heading2"/>
      </w:pPr>
      <w:r w:rsidRPr="00E00D79">
        <w:t xml:space="preserve">UX </w:t>
      </w:r>
      <w:r w:rsidR="002536BB" w:rsidRPr="00E00D79">
        <w:t>Lead</w:t>
      </w:r>
      <w:r w:rsidRPr="00E00D79">
        <w:t xml:space="preserve">: </w:t>
      </w:r>
      <w:r w:rsidR="001B5827" w:rsidRPr="00E00D79">
        <w:t>EthicoTechno</w:t>
      </w:r>
      <w:r w:rsidR="00BD763A" w:rsidRPr="00E00D79">
        <w:t xml:space="preserve">, </w:t>
      </w:r>
      <w:r w:rsidR="00B97FBD">
        <w:t>Minneapolis, MN</w:t>
      </w:r>
      <w:r w:rsidR="00AC6C81" w:rsidRPr="00E00D79">
        <w:t xml:space="preserve"> - </w:t>
      </w:r>
      <w:r w:rsidR="000341F0" w:rsidRPr="00E00D79">
        <w:t>Remote</w:t>
      </w:r>
      <w:r w:rsidR="00AC6C81" w:rsidRPr="00E00D79">
        <w:tab/>
      </w:r>
      <w:r w:rsidR="001B5827" w:rsidRPr="00E00D79">
        <w:t xml:space="preserve">    </w:t>
      </w:r>
      <w:r w:rsidR="000341F0" w:rsidRPr="00E00D79">
        <w:t xml:space="preserve">          5/</w:t>
      </w:r>
      <w:r w:rsidRPr="00E00D79">
        <w:t>2020 – Present</w:t>
      </w:r>
    </w:p>
    <w:p w14:paraId="035745BF" w14:textId="4E41CDC3" w:rsidR="00AC773E" w:rsidRPr="00A40775" w:rsidRDefault="00B21A25" w:rsidP="0016697A">
      <w:pPr>
        <w:rPr>
          <w:rFonts w:eastAsia="Arial"/>
          <w:color w:val="333333"/>
        </w:rPr>
      </w:pPr>
      <w:r w:rsidRPr="00E00D79">
        <w:rPr>
          <w:rFonts w:eastAsia="Arial" w:cs="Arial"/>
          <w:bCs/>
          <w:szCs w:val="18"/>
        </w:rPr>
        <w:t xml:space="preserve">Working </w:t>
      </w:r>
      <w:r w:rsidR="00BD426F" w:rsidRPr="00E00D79">
        <w:rPr>
          <w:rFonts w:eastAsia="Arial" w:cs="Arial"/>
          <w:bCs/>
          <w:szCs w:val="18"/>
        </w:rPr>
        <w:t xml:space="preserve">primarily </w:t>
      </w:r>
      <w:r w:rsidRPr="00E00D79">
        <w:rPr>
          <w:rFonts w:eastAsia="Arial" w:cs="Arial"/>
          <w:bCs/>
          <w:szCs w:val="18"/>
        </w:rPr>
        <w:t xml:space="preserve">on </w:t>
      </w:r>
      <w:r w:rsidR="00DA6C1F">
        <w:rPr>
          <w:rFonts w:eastAsia="Arial" w:cs="Arial"/>
          <w:bCs/>
          <w:szCs w:val="18"/>
        </w:rPr>
        <w:t xml:space="preserve">freelance design and </w:t>
      </w:r>
      <w:r w:rsidR="00BD426F" w:rsidRPr="00E00D79">
        <w:rPr>
          <w:rFonts w:eastAsia="Arial" w:cs="Arial"/>
          <w:bCs/>
          <w:szCs w:val="18"/>
        </w:rPr>
        <w:t xml:space="preserve">startup </w:t>
      </w:r>
      <w:r w:rsidR="00DA6C1F">
        <w:rPr>
          <w:rFonts w:eastAsia="Arial" w:cs="Arial"/>
          <w:bCs/>
          <w:szCs w:val="18"/>
        </w:rPr>
        <w:t>initiatives</w:t>
      </w:r>
      <w:r w:rsidR="00BD426F" w:rsidRPr="00E00D79">
        <w:rPr>
          <w:rFonts w:eastAsia="Arial" w:cs="Arial"/>
          <w:bCs/>
          <w:szCs w:val="18"/>
        </w:rPr>
        <w:t>,</w:t>
      </w:r>
      <w:r w:rsidRPr="00E00D79">
        <w:rPr>
          <w:rFonts w:eastAsia="Arial" w:cs="Arial"/>
          <w:bCs/>
          <w:szCs w:val="18"/>
        </w:rPr>
        <w:t xml:space="preserve"> our team </w:t>
      </w:r>
      <w:r w:rsidR="00BD426F" w:rsidRPr="00E00D79">
        <w:rPr>
          <w:rFonts w:eastAsia="Arial" w:cs="Arial"/>
          <w:bCs/>
          <w:szCs w:val="18"/>
        </w:rPr>
        <w:t>provide</w:t>
      </w:r>
      <w:r w:rsidR="00DA6C1F">
        <w:rPr>
          <w:rFonts w:eastAsia="Arial" w:cs="Arial"/>
          <w:bCs/>
          <w:szCs w:val="18"/>
        </w:rPr>
        <w:t>s</w:t>
      </w:r>
      <w:r w:rsidRPr="00E00D79">
        <w:rPr>
          <w:rFonts w:eastAsia="Arial" w:cs="Arial"/>
          <w:bCs/>
          <w:szCs w:val="18"/>
        </w:rPr>
        <w:t xml:space="preserve"> AI strategy, </w:t>
      </w:r>
      <w:r w:rsidRPr="00E00D79">
        <w:rPr>
          <w:rFonts w:eastAsia="Arial"/>
        </w:rPr>
        <w:t xml:space="preserve">UX Research, </w:t>
      </w:r>
      <w:r w:rsidR="00DA6C1F">
        <w:rPr>
          <w:rFonts w:eastAsia="Arial"/>
        </w:rPr>
        <w:t>Design</w:t>
      </w:r>
      <w:r w:rsidR="00BD426F" w:rsidRPr="00E00D79">
        <w:rPr>
          <w:rFonts w:eastAsia="Arial"/>
        </w:rPr>
        <w:t xml:space="preserve"> Management</w:t>
      </w:r>
      <w:r w:rsidRPr="00E00D79">
        <w:rPr>
          <w:rFonts w:eastAsia="Arial"/>
        </w:rPr>
        <w:t xml:space="preserve">, UX Design, and Usability Engineering. </w:t>
      </w:r>
      <w:r w:rsidRPr="00E00D79">
        <w:rPr>
          <w:rFonts w:eastAsia="Arial"/>
          <w:b/>
          <w:color w:val="333333"/>
        </w:rPr>
        <w:t>Notable Entrepreneurial Projects:</w:t>
      </w:r>
      <w:r w:rsidRPr="00E00D79">
        <w:rPr>
          <w:rFonts w:eastAsia="Arial"/>
          <w:color w:val="333333"/>
        </w:rPr>
        <w:t xml:space="preserve"> Egalitario – </w:t>
      </w:r>
      <w:r w:rsidR="00BD426F" w:rsidRPr="00E00D79">
        <w:rPr>
          <w:rFonts w:eastAsia="Arial"/>
          <w:color w:val="333333"/>
        </w:rPr>
        <w:t>This n</w:t>
      </w:r>
      <w:r w:rsidRPr="00E00D79">
        <w:rPr>
          <w:rFonts w:eastAsia="Arial"/>
          <w:color w:val="333333"/>
        </w:rPr>
        <w:t xml:space="preserve">onprofit </w:t>
      </w:r>
      <w:r w:rsidR="00BD426F" w:rsidRPr="00E00D79">
        <w:rPr>
          <w:rFonts w:eastAsia="Arial"/>
          <w:color w:val="333333"/>
        </w:rPr>
        <w:t>seeks to provide products that support</w:t>
      </w:r>
      <w:r w:rsidRPr="00E00D79">
        <w:rPr>
          <w:rFonts w:eastAsia="Arial"/>
          <w:color w:val="333333"/>
        </w:rPr>
        <w:t xml:space="preserve"> social service </w:t>
      </w:r>
      <w:r w:rsidR="00BD426F" w:rsidRPr="00E00D79">
        <w:rPr>
          <w:rFonts w:eastAsia="Arial"/>
          <w:color w:val="333333"/>
        </w:rPr>
        <w:t xml:space="preserve">and environmental solutions </w:t>
      </w:r>
      <w:r w:rsidRPr="00E00D79">
        <w:rPr>
          <w:rFonts w:eastAsia="Arial"/>
          <w:color w:val="333333"/>
        </w:rPr>
        <w:t>innovation</w:t>
      </w:r>
      <w:r w:rsidR="00BD426F" w:rsidRPr="00E00D79">
        <w:rPr>
          <w:rFonts w:eastAsia="Arial"/>
          <w:color w:val="333333"/>
        </w:rPr>
        <w:t xml:space="preserve"> and AI Chatbot</w:t>
      </w:r>
      <w:r w:rsidR="00A954C3" w:rsidRPr="00E00D79">
        <w:rPr>
          <w:rFonts w:eastAsia="Arial"/>
          <w:color w:val="333333"/>
        </w:rPr>
        <w:t xml:space="preserve"> Products</w:t>
      </w:r>
      <w:r w:rsidR="00BD426F" w:rsidRPr="00E00D79">
        <w:rPr>
          <w:rFonts w:eastAsia="Arial"/>
          <w:color w:val="333333"/>
        </w:rPr>
        <w:t xml:space="preserve"> Analysis</w:t>
      </w:r>
      <w:r w:rsidR="00A954C3" w:rsidRPr="00E00D79">
        <w:rPr>
          <w:rFonts w:eastAsia="Arial"/>
          <w:color w:val="333333"/>
        </w:rPr>
        <w:t xml:space="preserve">. </w:t>
      </w:r>
      <w:r w:rsidRPr="00E00D79">
        <w:rPr>
          <w:rFonts w:eastAsia="Arial"/>
          <w:b/>
          <w:color w:val="333333"/>
        </w:rPr>
        <w:t xml:space="preserve">Deliverables: </w:t>
      </w:r>
      <w:r w:rsidR="00BD426F" w:rsidRPr="00E00D79">
        <w:rPr>
          <w:rFonts w:eastAsia="Arial"/>
          <w:bCs/>
          <w:color w:val="333333"/>
        </w:rPr>
        <w:t xml:space="preserve">Startup Service Design Blueprints, </w:t>
      </w:r>
      <w:r w:rsidRPr="00E00D79">
        <w:rPr>
          <w:rFonts w:eastAsia="Arial"/>
          <w:bCs/>
          <w:color w:val="333333"/>
        </w:rPr>
        <w:t xml:space="preserve">UX </w:t>
      </w:r>
      <w:r w:rsidR="00BD426F" w:rsidRPr="00E00D79">
        <w:rPr>
          <w:rFonts w:eastAsia="Arial"/>
          <w:bCs/>
          <w:color w:val="333333"/>
        </w:rPr>
        <w:t>R</w:t>
      </w:r>
      <w:r w:rsidRPr="00E00D79">
        <w:rPr>
          <w:rFonts w:eastAsia="Arial"/>
          <w:bCs/>
          <w:color w:val="333333"/>
        </w:rPr>
        <w:t>esearch</w:t>
      </w:r>
      <w:r w:rsidR="00BD426F" w:rsidRPr="00E00D79">
        <w:rPr>
          <w:rFonts w:eastAsia="Arial"/>
          <w:bCs/>
          <w:color w:val="333333"/>
        </w:rPr>
        <w:t xml:space="preserve"> and Testing</w:t>
      </w:r>
      <w:r w:rsidRPr="00E00D79">
        <w:rPr>
          <w:rFonts w:eastAsia="Arial"/>
          <w:bCs/>
          <w:color w:val="333333"/>
        </w:rPr>
        <w:t xml:space="preserve">, </w:t>
      </w:r>
      <w:r w:rsidR="00A954C3" w:rsidRPr="00E00D79">
        <w:rPr>
          <w:rFonts w:eastAsia="Arial"/>
          <w:bCs/>
          <w:color w:val="333333"/>
        </w:rPr>
        <w:t xml:space="preserve">AI Chatbot Product enhancements, </w:t>
      </w:r>
      <w:r w:rsidR="00BD426F" w:rsidRPr="00E00D79">
        <w:rPr>
          <w:rFonts w:eastAsia="Arial"/>
          <w:color w:val="333333"/>
        </w:rPr>
        <w:t>B</w:t>
      </w:r>
      <w:r w:rsidRPr="00E00D79">
        <w:rPr>
          <w:rFonts w:eastAsia="Arial"/>
          <w:color w:val="333333"/>
        </w:rPr>
        <w:t xml:space="preserve">usiness </w:t>
      </w:r>
      <w:r w:rsidR="00BD426F" w:rsidRPr="00E00D79">
        <w:rPr>
          <w:rFonts w:eastAsia="Arial"/>
          <w:color w:val="333333"/>
        </w:rPr>
        <w:t>A</w:t>
      </w:r>
      <w:r w:rsidRPr="00E00D79">
        <w:rPr>
          <w:rFonts w:eastAsia="Arial"/>
          <w:color w:val="333333"/>
        </w:rPr>
        <w:t xml:space="preserve">nalysis, and Design Systems </w:t>
      </w:r>
      <w:r w:rsidR="00BD426F" w:rsidRPr="00E00D79">
        <w:rPr>
          <w:rFonts w:eastAsia="Arial"/>
          <w:color w:val="333333"/>
        </w:rPr>
        <w:t>I</w:t>
      </w:r>
      <w:r w:rsidRPr="00E00D79">
        <w:rPr>
          <w:rFonts w:eastAsia="Arial"/>
          <w:color w:val="333333"/>
        </w:rPr>
        <w:t>ntegration.</w:t>
      </w:r>
      <w:r w:rsidR="001F7709" w:rsidRPr="00E00D79">
        <w:rPr>
          <w:rFonts w:eastAsia="Arial"/>
          <w:color w:val="0070C0"/>
          <w:sz w:val="20"/>
          <w:szCs w:val="24"/>
        </w:rPr>
        <w:br/>
      </w:r>
    </w:p>
    <w:p w14:paraId="11D513A5" w14:textId="5E01457E" w:rsidR="009B759A" w:rsidRPr="00E00D79" w:rsidRDefault="008F0468" w:rsidP="005E4583">
      <w:pPr>
        <w:pStyle w:val="Heading2"/>
      </w:pPr>
      <w:r w:rsidRPr="00E00D79">
        <w:t xml:space="preserve">UX </w:t>
      </w:r>
      <w:r w:rsidR="00DD0AE7" w:rsidRPr="00E00D79">
        <w:t>Lead</w:t>
      </w:r>
      <w:r w:rsidR="002018E7" w:rsidRPr="00E00D79">
        <w:t xml:space="preserve">: </w:t>
      </w:r>
      <w:r w:rsidR="00792BE8" w:rsidRPr="00E00D79">
        <w:t>Trane Technologies</w:t>
      </w:r>
      <w:r w:rsidR="002018E7" w:rsidRPr="00E00D79">
        <w:t>, St. Paul</w:t>
      </w:r>
      <w:r w:rsidR="00792BE8" w:rsidRPr="00E00D79">
        <w:t>, MN</w:t>
      </w:r>
      <w:r w:rsidR="002018E7" w:rsidRPr="00E00D79">
        <w:t xml:space="preserve"> </w:t>
      </w:r>
      <w:r w:rsidR="00BD763A" w:rsidRPr="00E00D79">
        <w:t>–</w:t>
      </w:r>
      <w:r w:rsidR="002018E7" w:rsidRPr="00E00D79">
        <w:t xml:space="preserve"> FT</w:t>
      </w:r>
      <w:r w:rsidR="00BD763A" w:rsidRPr="00E00D79">
        <w:t xml:space="preserve"> </w:t>
      </w:r>
      <w:r w:rsidR="00284686" w:rsidRPr="00E00D79">
        <w:tab/>
      </w:r>
      <w:r w:rsidR="00284686" w:rsidRPr="00E00D79">
        <w:tab/>
      </w:r>
      <w:r w:rsidR="005E4583" w:rsidRPr="00E00D79">
        <w:tab/>
      </w:r>
      <w:r w:rsidR="00284686" w:rsidRPr="00E00D79">
        <w:t xml:space="preserve"> </w:t>
      </w:r>
      <w:r w:rsidR="000341F0" w:rsidRPr="00E00D79">
        <w:t>1/</w:t>
      </w:r>
      <w:r w:rsidRPr="00E00D79">
        <w:t xml:space="preserve">2019 – </w:t>
      </w:r>
      <w:r w:rsidR="000341F0" w:rsidRPr="00E00D79">
        <w:t>5/</w:t>
      </w:r>
      <w:r w:rsidR="00027D59" w:rsidRPr="00E00D79">
        <w:t>2020</w:t>
      </w:r>
    </w:p>
    <w:p w14:paraId="67751DF0" w14:textId="0F5FA7D0" w:rsidR="00E26E29" w:rsidRPr="00E00D79" w:rsidRDefault="00BD426F" w:rsidP="00713DCD">
      <w:pPr>
        <w:rPr>
          <w:rFonts w:eastAsia="Arial" w:cs="Arial"/>
          <w:szCs w:val="18"/>
        </w:rPr>
      </w:pPr>
      <w:r w:rsidRPr="00E00D79">
        <w:rPr>
          <w:rFonts w:eastAsia="Roboto"/>
          <w:szCs w:val="18"/>
        </w:rPr>
        <w:t xml:space="preserve">This role included </w:t>
      </w:r>
      <w:r w:rsidR="00C65E43" w:rsidRPr="00E00D79">
        <w:rPr>
          <w:rFonts w:eastAsia="Roboto"/>
          <w:szCs w:val="18"/>
        </w:rPr>
        <w:t xml:space="preserve">UX </w:t>
      </w:r>
      <w:r w:rsidR="008F0468" w:rsidRPr="00E00D79">
        <w:rPr>
          <w:rFonts w:eastAsia="Roboto"/>
          <w:szCs w:val="18"/>
        </w:rPr>
        <w:t>Research</w:t>
      </w:r>
      <w:r w:rsidR="00AC6C81" w:rsidRPr="00E00D79">
        <w:rPr>
          <w:rFonts w:eastAsia="Roboto"/>
          <w:szCs w:val="18"/>
        </w:rPr>
        <w:t xml:space="preserve">, </w:t>
      </w:r>
      <w:r w:rsidRPr="00E00D79">
        <w:rPr>
          <w:rFonts w:eastAsia="Roboto"/>
          <w:szCs w:val="18"/>
        </w:rPr>
        <w:t xml:space="preserve">UX </w:t>
      </w:r>
      <w:r w:rsidR="00AC6C81" w:rsidRPr="00E00D79">
        <w:rPr>
          <w:rFonts w:eastAsia="Roboto"/>
          <w:szCs w:val="18"/>
        </w:rPr>
        <w:t>Pr</w:t>
      </w:r>
      <w:r w:rsidRPr="00E00D79">
        <w:rPr>
          <w:rFonts w:eastAsia="Roboto"/>
          <w:szCs w:val="18"/>
        </w:rPr>
        <w:t xml:space="preserve">oduct Design, </w:t>
      </w:r>
      <w:r w:rsidR="008F0468" w:rsidRPr="00E00D79">
        <w:rPr>
          <w:rFonts w:eastAsia="Roboto"/>
          <w:szCs w:val="18"/>
        </w:rPr>
        <w:t xml:space="preserve">and </w:t>
      </w:r>
      <w:r w:rsidRPr="00E00D79">
        <w:rPr>
          <w:rFonts w:eastAsia="Roboto"/>
          <w:szCs w:val="18"/>
        </w:rPr>
        <w:t xml:space="preserve">UX </w:t>
      </w:r>
      <w:r w:rsidR="008F0468" w:rsidRPr="00E00D79">
        <w:rPr>
          <w:rFonts w:eastAsia="Roboto"/>
          <w:szCs w:val="18"/>
        </w:rPr>
        <w:t>Strategy, supporting Trane's sustainable, energy management s</w:t>
      </w:r>
      <w:r w:rsidR="00F47257" w:rsidRPr="00E00D79">
        <w:rPr>
          <w:rFonts w:eastAsia="Roboto"/>
          <w:szCs w:val="18"/>
        </w:rPr>
        <w:t>olutions</w:t>
      </w:r>
      <w:r w:rsidRPr="00E00D79">
        <w:rPr>
          <w:rFonts w:eastAsia="Roboto"/>
          <w:szCs w:val="18"/>
        </w:rPr>
        <w:t xml:space="preserve">. </w:t>
      </w:r>
      <w:r w:rsidR="008F0468" w:rsidRPr="00E00D79">
        <w:rPr>
          <w:rFonts w:eastAsia="Arial" w:cs="Arial"/>
          <w:b/>
          <w:szCs w:val="18"/>
        </w:rPr>
        <w:t>Notable Projects:</w:t>
      </w:r>
      <w:r w:rsidR="008F0468" w:rsidRPr="00E00D79">
        <w:rPr>
          <w:rFonts w:eastAsia="Arial" w:cs="Arial"/>
          <w:szCs w:val="18"/>
        </w:rPr>
        <w:t xml:space="preserve"> Gridflex </w:t>
      </w:r>
      <w:r w:rsidRPr="00E00D79">
        <w:rPr>
          <w:rFonts w:eastAsia="Arial" w:cs="Arial"/>
          <w:szCs w:val="18"/>
        </w:rPr>
        <w:t>–</w:t>
      </w:r>
      <w:r w:rsidR="008F0468" w:rsidRPr="00E00D79">
        <w:rPr>
          <w:rFonts w:eastAsia="Arial" w:cs="Arial"/>
          <w:szCs w:val="18"/>
        </w:rPr>
        <w:t xml:space="preserve"> </w:t>
      </w:r>
      <w:r w:rsidRPr="00E00D79">
        <w:rPr>
          <w:rFonts w:eastAsia="Arial" w:cs="Arial"/>
          <w:szCs w:val="18"/>
        </w:rPr>
        <w:t>an e</w:t>
      </w:r>
      <w:r w:rsidR="008F0468" w:rsidRPr="00E00D79">
        <w:rPr>
          <w:rFonts w:eastAsia="Arial" w:cs="Arial"/>
          <w:szCs w:val="18"/>
        </w:rPr>
        <w:t xml:space="preserve">nergy management </w:t>
      </w:r>
      <w:r w:rsidRPr="00E00D79">
        <w:rPr>
          <w:rFonts w:eastAsia="Arial" w:cs="Arial"/>
          <w:szCs w:val="18"/>
        </w:rPr>
        <w:t>product and</w:t>
      </w:r>
      <w:r w:rsidR="008F0468" w:rsidRPr="00E00D79">
        <w:rPr>
          <w:rFonts w:eastAsia="Arial" w:cs="Arial"/>
          <w:szCs w:val="18"/>
        </w:rPr>
        <w:t xml:space="preserve"> Digital Maintenance Solutions</w:t>
      </w:r>
      <w:r w:rsidRPr="00E00D79">
        <w:rPr>
          <w:rFonts w:eastAsia="Arial" w:cs="Arial"/>
          <w:szCs w:val="18"/>
        </w:rPr>
        <w:t xml:space="preserve"> (DMS) a product for</w:t>
      </w:r>
      <w:r w:rsidR="008F0468" w:rsidRPr="00E00D79">
        <w:rPr>
          <w:rFonts w:eastAsia="Arial" w:cs="Arial"/>
          <w:szCs w:val="18"/>
        </w:rPr>
        <w:t xml:space="preserve"> remote RTU monitoring and maintenance systems.</w:t>
      </w:r>
      <w:r w:rsidR="0099577F" w:rsidRPr="00E00D79">
        <w:rPr>
          <w:rFonts w:eastAsia="Arial" w:cs="Arial"/>
          <w:szCs w:val="18"/>
        </w:rPr>
        <w:t xml:space="preserve"> </w:t>
      </w:r>
      <w:r w:rsidR="00E26E29" w:rsidRPr="00E00D79">
        <w:rPr>
          <w:rFonts w:eastAsia="Arial" w:cs="Arial"/>
          <w:b/>
          <w:bCs/>
          <w:szCs w:val="18"/>
        </w:rPr>
        <w:t xml:space="preserve">Deliverables: </w:t>
      </w:r>
      <w:r w:rsidR="00E26E29" w:rsidRPr="00E00D79">
        <w:rPr>
          <w:rFonts w:eastAsia="Arial" w:cs="Arial"/>
          <w:szCs w:val="18"/>
        </w:rPr>
        <w:t xml:space="preserve">Usability </w:t>
      </w:r>
      <w:r w:rsidR="00A954C3" w:rsidRPr="00E00D79">
        <w:rPr>
          <w:rFonts w:eastAsia="Arial" w:cs="Arial"/>
          <w:szCs w:val="18"/>
        </w:rPr>
        <w:t>Testing</w:t>
      </w:r>
      <w:r w:rsidR="00E26E29" w:rsidRPr="00E00D79">
        <w:rPr>
          <w:rFonts w:eastAsia="Arial" w:cs="Arial"/>
          <w:szCs w:val="18"/>
        </w:rPr>
        <w:t xml:space="preserve">, </w:t>
      </w:r>
      <w:r w:rsidR="00C65E43" w:rsidRPr="00E00D79">
        <w:rPr>
          <w:rFonts w:eastAsia="Arial" w:cs="Arial"/>
          <w:szCs w:val="18"/>
        </w:rPr>
        <w:t xml:space="preserve">Personas, </w:t>
      </w:r>
      <w:r w:rsidR="00E26E29" w:rsidRPr="00E00D79">
        <w:rPr>
          <w:rFonts w:eastAsia="Arial" w:cs="Arial"/>
          <w:szCs w:val="18"/>
        </w:rPr>
        <w:t xml:space="preserve">Surveys, Global Project Summary Reports, </w:t>
      </w:r>
      <w:r w:rsidR="00C65E43" w:rsidRPr="00E00D79">
        <w:rPr>
          <w:rFonts w:eastAsia="Arial" w:cs="Arial"/>
          <w:szCs w:val="18"/>
        </w:rPr>
        <w:t xml:space="preserve">Field Studies, </w:t>
      </w:r>
      <w:r w:rsidR="001657FE" w:rsidRPr="00E00D79">
        <w:rPr>
          <w:rFonts w:eastAsia="Arial" w:cs="Arial"/>
          <w:szCs w:val="18"/>
        </w:rPr>
        <w:t xml:space="preserve">Customer Journey Maps, </w:t>
      </w:r>
      <w:r w:rsidR="00E26E29" w:rsidRPr="00E00D79">
        <w:rPr>
          <w:rFonts w:eastAsia="Arial" w:cs="Arial"/>
          <w:szCs w:val="18"/>
        </w:rPr>
        <w:t xml:space="preserve">User Stories, </w:t>
      </w:r>
      <w:r w:rsidR="00782CC3" w:rsidRPr="00E00D79">
        <w:rPr>
          <w:rFonts w:eastAsia="Arial" w:cs="Arial"/>
          <w:szCs w:val="18"/>
        </w:rPr>
        <w:t xml:space="preserve">UI Prototyping - Figma, </w:t>
      </w:r>
      <w:r w:rsidR="00E26E29" w:rsidRPr="00E00D79">
        <w:rPr>
          <w:rFonts w:eastAsia="Arial" w:cs="Arial"/>
          <w:szCs w:val="18"/>
        </w:rPr>
        <w:t>and UX Strategy</w:t>
      </w:r>
      <w:r w:rsidR="00AC773E" w:rsidRPr="00E00D79">
        <w:rPr>
          <w:rFonts w:eastAsia="Arial" w:cs="Arial"/>
          <w:szCs w:val="18"/>
        </w:rPr>
        <w:t xml:space="preserve"> Consulting Reports</w:t>
      </w:r>
    </w:p>
    <w:p w14:paraId="76A6DD96" w14:textId="77777777" w:rsidR="009B759A" w:rsidRPr="00E00D79" w:rsidRDefault="009B759A">
      <w:pPr>
        <w:spacing w:line="276" w:lineRule="auto"/>
        <w:rPr>
          <w:rFonts w:eastAsia="Arial" w:cs="Arial"/>
          <w:sz w:val="16"/>
          <w:szCs w:val="16"/>
        </w:rPr>
      </w:pPr>
    </w:p>
    <w:p w14:paraId="74D83D80" w14:textId="3CC7F4A5" w:rsidR="009B759A" w:rsidRPr="00E00D79" w:rsidRDefault="008F0468" w:rsidP="005E4583">
      <w:pPr>
        <w:pStyle w:val="Heading2"/>
      </w:pPr>
      <w:r w:rsidRPr="00E00D79">
        <w:t xml:space="preserve">UX </w:t>
      </w:r>
      <w:r w:rsidR="00DD0AE7" w:rsidRPr="00E00D79">
        <w:t>Lead</w:t>
      </w:r>
      <w:r w:rsidR="002018E7" w:rsidRPr="00E00D79">
        <w:t>:</w:t>
      </w:r>
      <w:r w:rsidR="001347A9" w:rsidRPr="00E00D79">
        <w:t xml:space="preserve"> </w:t>
      </w:r>
      <w:r w:rsidR="00792BE8" w:rsidRPr="00E00D79">
        <w:t>Taylor Digital</w:t>
      </w:r>
      <w:r w:rsidR="002018E7" w:rsidRPr="00E00D79">
        <w:t>,</w:t>
      </w:r>
      <w:r w:rsidR="00792BE8" w:rsidRPr="00E00D79">
        <w:t xml:space="preserve"> Minneapolis, MN </w:t>
      </w:r>
      <w:r w:rsidR="00BD763A" w:rsidRPr="00E00D79">
        <w:t>–</w:t>
      </w:r>
      <w:r w:rsidR="002018E7" w:rsidRPr="00E00D79">
        <w:t xml:space="preserve"> </w:t>
      </w:r>
      <w:r w:rsidR="00BD763A" w:rsidRPr="00E00D79">
        <w:t>Hybrid</w:t>
      </w:r>
      <w:r w:rsidR="00284686" w:rsidRPr="00E00D79">
        <w:tab/>
      </w:r>
      <w:r w:rsidR="00284686" w:rsidRPr="00E00D79">
        <w:tab/>
      </w:r>
      <w:r w:rsidR="000341F0" w:rsidRPr="00E00D79">
        <w:t xml:space="preserve"> </w:t>
      </w:r>
      <w:r w:rsidR="005E4583" w:rsidRPr="00E00D79">
        <w:tab/>
      </w:r>
      <w:r w:rsidR="000341F0" w:rsidRPr="00E00D79">
        <w:t>4/</w:t>
      </w:r>
      <w:r w:rsidRPr="00E00D79">
        <w:t xml:space="preserve">2018 </w:t>
      </w:r>
      <w:r w:rsidR="00027D59" w:rsidRPr="00E00D79">
        <w:t>–</w:t>
      </w:r>
      <w:r w:rsidRPr="00E00D79">
        <w:t xml:space="preserve"> </w:t>
      </w:r>
      <w:r w:rsidR="000341F0" w:rsidRPr="00E00D79">
        <w:t>11/</w:t>
      </w:r>
      <w:r w:rsidR="00027D59" w:rsidRPr="00E00D79">
        <w:t>2018</w:t>
      </w:r>
      <w:r w:rsidRPr="00E00D79">
        <w:tab/>
      </w:r>
    </w:p>
    <w:p w14:paraId="05427D26" w14:textId="18B37A9C" w:rsidR="009B759A" w:rsidRPr="00A40775" w:rsidRDefault="008F0468" w:rsidP="00A954C3">
      <w:pPr>
        <w:rPr>
          <w:rFonts w:eastAsia="Arial"/>
        </w:rPr>
      </w:pPr>
      <w:r w:rsidRPr="00E00D79">
        <w:rPr>
          <w:rFonts w:eastAsia="Arial"/>
        </w:rPr>
        <w:t>This UX Research</w:t>
      </w:r>
      <w:r w:rsidR="00C65E43" w:rsidRPr="00E00D79">
        <w:rPr>
          <w:rFonts w:eastAsia="Arial"/>
        </w:rPr>
        <w:t xml:space="preserve"> Management</w:t>
      </w:r>
      <w:r w:rsidRPr="00E00D79">
        <w:rPr>
          <w:rFonts w:eastAsia="Arial"/>
        </w:rPr>
        <w:t xml:space="preserve">, </w:t>
      </w:r>
      <w:r w:rsidR="00C65E43" w:rsidRPr="00E00D79">
        <w:rPr>
          <w:rFonts w:eastAsia="Arial"/>
        </w:rPr>
        <w:t xml:space="preserve">UX </w:t>
      </w:r>
      <w:r w:rsidRPr="00E00D79">
        <w:rPr>
          <w:rFonts w:eastAsia="Arial"/>
        </w:rPr>
        <w:t xml:space="preserve">Architecture and Design role </w:t>
      </w:r>
      <w:r w:rsidR="00C65E43" w:rsidRPr="00E00D79">
        <w:rPr>
          <w:rFonts w:eastAsia="Arial"/>
        </w:rPr>
        <w:t>was</w:t>
      </w:r>
      <w:r w:rsidRPr="00E00D79">
        <w:rPr>
          <w:rFonts w:eastAsia="Arial"/>
        </w:rPr>
        <w:t xml:space="preserve"> focused on </w:t>
      </w:r>
      <w:r w:rsidR="00A954C3" w:rsidRPr="00E00D79">
        <w:rPr>
          <w:rFonts w:eastAsia="Arial"/>
        </w:rPr>
        <w:t xml:space="preserve">improving a product used by the company to facilitate customer orders. </w:t>
      </w:r>
      <w:r w:rsidRPr="00E00D79">
        <w:rPr>
          <w:rFonts w:eastAsia="Arial"/>
        </w:rPr>
        <w:t xml:space="preserve">The initial Discovery work included Stakeholder Interviews, User Interviews, Field Studies, Personas, Requirements gathering, and </w:t>
      </w:r>
      <w:r w:rsidR="00E26E29" w:rsidRPr="00E00D79">
        <w:rPr>
          <w:rFonts w:eastAsia="Arial"/>
        </w:rPr>
        <w:t>C</w:t>
      </w:r>
      <w:r w:rsidRPr="00E00D79">
        <w:rPr>
          <w:rFonts w:eastAsia="Arial"/>
        </w:rPr>
        <w:t xml:space="preserve">onceptual </w:t>
      </w:r>
      <w:r w:rsidR="00E26E29" w:rsidRPr="00E00D79">
        <w:rPr>
          <w:rFonts w:eastAsia="Arial"/>
        </w:rPr>
        <w:t>P</w:t>
      </w:r>
      <w:r w:rsidRPr="00E00D79">
        <w:rPr>
          <w:rFonts w:eastAsia="Arial"/>
        </w:rPr>
        <w:t>rototypes.</w:t>
      </w:r>
      <w:r w:rsidR="004F1CEE" w:rsidRPr="00E00D79">
        <w:rPr>
          <w:rFonts w:eastAsia="Arial"/>
        </w:rPr>
        <w:t xml:space="preserve"> </w:t>
      </w:r>
      <w:r w:rsidR="00E26E29" w:rsidRPr="00E00D79">
        <w:rPr>
          <w:rFonts w:eastAsia="Arial"/>
          <w:b/>
          <w:bCs/>
        </w:rPr>
        <w:t xml:space="preserve">Notable Projects: </w:t>
      </w:r>
      <w:r w:rsidR="00A954C3" w:rsidRPr="00E00D79">
        <w:rPr>
          <w:rFonts w:eastAsia="Arial"/>
        </w:rPr>
        <w:t xml:space="preserve">Product </w:t>
      </w:r>
      <w:r w:rsidR="00E26E29" w:rsidRPr="00E00D79">
        <w:rPr>
          <w:rFonts w:eastAsia="Arial"/>
        </w:rPr>
        <w:t>Software redesign of the customer call center.</w:t>
      </w:r>
      <w:r w:rsidR="00E26E29" w:rsidRPr="00E00D79">
        <w:rPr>
          <w:rFonts w:eastAsia="Arial"/>
          <w:b/>
          <w:bCs/>
        </w:rPr>
        <w:t xml:space="preserve"> </w:t>
      </w:r>
      <w:r w:rsidRPr="00E00D79">
        <w:rPr>
          <w:rFonts w:eastAsia="Arial"/>
          <w:b/>
        </w:rPr>
        <w:t>Deliverables:</w:t>
      </w:r>
      <w:r w:rsidRPr="00E00D79">
        <w:rPr>
          <w:rFonts w:eastAsia="Arial"/>
        </w:rPr>
        <w:t xml:space="preserve"> </w:t>
      </w:r>
      <w:r w:rsidR="00C65E43" w:rsidRPr="00E00D79">
        <w:rPr>
          <w:rFonts w:eastAsia="Arial"/>
        </w:rPr>
        <w:t>Customer Journey Mapping</w:t>
      </w:r>
      <w:r w:rsidR="00036745" w:rsidRPr="00E00D79">
        <w:rPr>
          <w:rFonts w:eastAsia="Arial"/>
        </w:rPr>
        <w:t xml:space="preserve">, </w:t>
      </w:r>
      <w:r w:rsidR="00C65E43" w:rsidRPr="00E00D79">
        <w:rPr>
          <w:rFonts w:eastAsia="Arial"/>
        </w:rPr>
        <w:t xml:space="preserve">Personas, Assumption Requirements, </w:t>
      </w:r>
      <w:r w:rsidR="00036745" w:rsidRPr="00E00D79">
        <w:rPr>
          <w:rFonts w:eastAsia="Arial"/>
        </w:rPr>
        <w:t xml:space="preserve">Wireframes, and a Google Material Design System Plan and Schematics. </w:t>
      </w:r>
      <w:bookmarkStart w:id="0" w:name="_k432yqekzrz1" w:colFirst="0" w:colLast="0"/>
      <w:bookmarkEnd w:id="0"/>
      <w:r w:rsidR="00C41C5A" w:rsidRPr="00E00D79">
        <w:rPr>
          <w:rFonts w:eastAsia="Arial"/>
        </w:rPr>
        <w:br/>
      </w:r>
    </w:p>
    <w:p w14:paraId="62C7DBEA" w14:textId="28F2E2EA" w:rsidR="009B759A" w:rsidRPr="00A40775" w:rsidRDefault="00A954C3" w:rsidP="005E4583">
      <w:pPr>
        <w:pStyle w:val="Heading2"/>
      </w:pPr>
      <w:r w:rsidRPr="00A40775">
        <w:t xml:space="preserve">Volunteering: </w:t>
      </w:r>
      <w:r w:rsidR="00000320" w:rsidRPr="00A40775">
        <w:t xml:space="preserve">UX </w:t>
      </w:r>
      <w:r w:rsidR="008F0468" w:rsidRPr="00A40775">
        <w:t>Project M</w:t>
      </w:r>
      <w:r w:rsidR="00FC4814" w:rsidRPr="00A40775">
        <w:t>anager</w:t>
      </w:r>
      <w:r w:rsidR="0099577F" w:rsidRPr="00A40775">
        <w:t xml:space="preserve">: </w:t>
      </w:r>
      <w:r w:rsidR="00792BE8" w:rsidRPr="00A40775">
        <w:t>A LIST APART</w:t>
      </w:r>
      <w:r w:rsidR="00284686" w:rsidRPr="00A40775">
        <w:t xml:space="preserve">  </w:t>
      </w:r>
      <w:r w:rsidR="00284686" w:rsidRPr="00A40775">
        <w:tab/>
        <w:t xml:space="preserve">    </w:t>
      </w:r>
      <w:r w:rsidRPr="00A40775">
        <w:tab/>
      </w:r>
      <w:r w:rsidR="000341F0" w:rsidRPr="00A40775">
        <w:t>10/</w:t>
      </w:r>
      <w:r w:rsidR="008F0468" w:rsidRPr="00A40775">
        <w:t>2017 –</w:t>
      </w:r>
      <w:r w:rsidR="000341F0" w:rsidRPr="00A40775">
        <w:t>1/</w:t>
      </w:r>
      <w:r w:rsidR="00027D59" w:rsidRPr="00A40775">
        <w:t>2020</w:t>
      </w:r>
    </w:p>
    <w:p w14:paraId="284C9A4B" w14:textId="5C184AE9" w:rsidR="009B759A" w:rsidRPr="00E00D79" w:rsidRDefault="008F0468" w:rsidP="00713DCD">
      <w:pPr>
        <w:rPr>
          <w:rFonts w:eastAsia="Arial"/>
        </w:rPr>
      </w:pPr>
      <w:r w:rsidRPr="00A40775">
        <w:rPr>
          <w:rFonts w:eastAsia="Arial"/>
        </w:rPr>
        <w:t>Managed internal projects for this web design resources company: SEO Audit, Articles Organization, Accessibility, etc.</w:t>
      </w:r>
      <w:r w:rsidR="00792BE8" w:rsidRPr="00A40775">
        <w:rPr>
          <w:rFonts w:eastAsia="Arial"/>
        </w:rPr>
        <w:t xml:space="preserve"> </w:t>
      </w:r>
      <w:r w:rsidR="00792BE8" w:rsidRPr="00A40775">
        <w:rPr>
          <w:rFonts w:eastAsia="Arial"/>
        </w:rPr>
        <w:br/>
      </w:r>
      <w:r w:rsidR="00792BE8" w:rsidRPr="00A40775">
        <w:rPr>
          <w:rFonts w:eastAsia="Arial"/>
          <w:b/>
          <w:bCs/>
        </w:rPr>
        <w:t>Notable Projects:</w:t>
      </w:r>
      <w:r w:rsidR="00792BE8" w:rsidRPr="00A40775">
        <w:rPr>
          <w:rFonts w:eastAsia="Arial"/>
        </w:rPr>
        <w:t xml:space="preserve"> n/a</w:t>
      </w:r>
      <w:r w:rsidR="00036745" w:rsidRPr="00A40775">
        <w:rPr>
          <w:rFonts w:eastAsia="Arial"/>
        </w:rPr>
        <w:t>.</w:t>
      </w:r>
      <w:r w:rsidR="0099577F" w:rsidRPr="00A40775">
        <w:rPr>
          <w:rFonts w:eastAsia="Arial"/>
        </w:rPr>
        <w:t xml:space="preserve"> </w:t>
      </w:r>
      <w:r w:rsidRPr="00A40775">
        <w:rPr>
          <w:rFonts w:eastAsia="Arial"/>
          <w:b/>
        </w:rPr>
        <w:t>Deliverables:</w:t>
      </w:r>
      <w:r w:rsidRPr="00A40775">
        <w:rPr>
          <w:rFonts w:eastAsia="Arial"/>
        </w:rPr>
        <w:t xml:space="preserve"> </w:t>
      </w:r>
      <w:r w:rsidR="00C41C5A" w:rsidRPr="00A40775">
        <w:rPr>
          <w:rFonts w:eastAsia="Arial"/>
        </w:rPr>
        <w:t>Consulting Input and Communication</w:t>
      </w:r>
      <w:r w:rsidR="00C41C5A" w:rsidRPr="00E00D79">
        <w:rPr>
          <w:rFonts w:eastAsia="Arial"/>
        </w:rPr>
        <w:br/>
      </w:r>
    </w:p>
    <w:p w14:paraId="1DC7F382" w14:textId="0B99DE54" w:rsidR="009B759A" w:rsidRPr="00E00D79" w:rsidRDefault="008F0468" w:rsidP="005E4583">
      <w:pPr>
        <w:pStyle w:val="Heading2"/>
      </w:pPr>
      <w:r w:rsidRPr="00E00D79">
        <w:t>A</w:t>
      </w:r>
      <w:r w:rsidR="00A954C3" w:rsidRPr="00E00D79">
        <w:t>ccessibility</w:t>
      </w:r>
      <w:r w:rsidRPr="00E00D79">
        <w:t xml:space="preserve"> </w:t>
      </w:r>
      <w:r w:rsidR="00036745" w:rsidRPr="00E00D79">
        <w:t>Analyst:</w:t>
      </w:r>
      <w:r w:rsidR="00792BE8" w:rsidRPr="00E00D79">
        <w:t xml:space="preserve"> Verizon</w:t>
      </w:r>
      <w:r w:rsidR="00036745" w:rsidRPr="00E00D79">
        <w:t xml:space="preserve">, </w:t>
      </w:r>
      <w:r w:rsidR="00792BE8" w:rsidRPr="00E00D79">
        <w:t>NJ</w:t>
      </w:r>
      <w:r w:rsidR="00000320" w:rsidRPr="00E00D79">
        <w:t xml:space="preserve"> </w:t>
      </w:r>
      <w:r w:rsidR="001F7709" w:rsidRPr="00E00D79">
        <w:t>–</w:t>
      </w:r>
      <w:r w:rsidR="00000320" w:rsidRPr="00E00D79">
        <w:t xml:space="preserve"> </w:t>
      </w:r>
      <w:r w:rsidR="00284686" w:rsidRPr="00E00D79">
        <w:t>Hybrid</w:t>
      </w:r>
      <w:r w:rsidR="001F7709" w:rsidRPr="00E00D79">
        <w:t xml:space="preserve">       </w:t>
      </w:r>
      <w:r w:rsidR="00284686" w:rsidRPr="00E00D79">
        <w:tab/>
      </w:r>
      <w:r w:rsidR="000341F0" w:rsidRPr="00E00D79">
        <w:tab/>
      </w:r>
      <w:r w:rsidR="00096CAD" w:rsidRPr="00E00D79">
        <w:t xml:space="preserve">    </w:t>
      </w:r>
      <w:r w:rsidR="00A954C3" w:rsidRPr="00E00D79">
        <w:t xml:space="preserve"> </w:t>
      </w:r>
      <w:r w:rsidR="00A954C3" w:rsidRPr="00E00D79">
        <w:tab/>
      </w:r>
      <w:r w:rsidR="000341F0" w:rsidRPr="00E00D79">
        <w:t>1/</w:t>
      </w:r>
      <w:r w:rsidRPr="00E00D79">
        <w:t xml:space="preserve">2017 – </w:t>
      </w:r>
      <w:r w:rsidR="000341F0" w:rsidRPr="00E00D79">
        <w:t>6/</w:t>
      </w:r>
      <w:r w:rsidRPr="00E00D79">
        <w:t>2017</w:t>
      </w:r>
    </w:p>
    <w:p w14:paraId="1AD587EA" w14:textId="2EBD3738" w:rsidR="009B759A" w:rsidRPr="00E00D79" w:rsidRDefault="008F0468" w:rsidP="00713DCD">
      <w:pPr>
        <w:rPr>
          <w:rFonts w:eastAsia="Arial"/>
        </w:rPr>
      </w:pPr>
      <w:r w:rsidRPr="00E00D79">
        <w:rPr>
          <w:rFonts w:eastAsia="Arial"/>
        </w:rPr>
        <w:t xml:space="preserve">Our initiatives support Verizon’s compliance, testing and research to provide the best accessibility features and functions for people with disabilities. Other projects included working with Opinion Lab data to learn more about our customers’ experience. </w:t>
      </w:r>
      <w:r w:rsidRPr="00E00D79">
        <w:rPr>
          <w:rFonts w:eastAsia="Arial"/>
        </w:rPr>
        <w:br/>
      </w:r>
      <w:r w:rsidRPr="00E00D79">
        <w:rPr>
          <w:rFonts w:eastAsia="Arial"/>
          <w:b/>
        </w:rPr>
        <w:t>Notable Projects</w:t>
      </w:r>
      <w:r w:rsidRPr="00E00D79">
        <w:rPr>
          <w:rFonts w:eastAsia="Arial"/>
        </w:rPr>
        <w:t xml:space="preserve">: Benchmarking Report on Telecom Accessibility and a </w:t>
      </w:r>
      <w:r w:rsidR="001657FE" w:rsidRPr="00E00D79">
        <w:rPr>
          <w:rFonts w:eastAsia="Arial"/>
        </w:rPr>
        <w:t>C</w:t>
      </w:r>
      <w:r w:rsidRPr="00E00D79">
        <w:rPr>
          <w:rFonts w:eastAsia="Arial"/>
        </w:rPr>
        <w:t xml:space="preserve">ommunity </w:t>
      </w:r>
      <w:r w:rsidR="001657FE" w:rsidRPr="00E00D79">
        <w:rPr>
          <w:rFonts w:eastAsia="Arial"/>
        </w:rPr>
        <w:t>O</w:t>
      </w:r>
      <w:r w:rsidRPr="00E00D79">
        <w:rPr>
          <w:rFonts w:eastAsia="Arial"/>
        </w:rPr>
        <w:t xml:space="preserve">utreach </w:t>
      </w:r>
      <w:r w:rsidR="001657FE" w:rsidRPr="00E00D79">
        <w:rPr>
          <w:rFonts w:eastAsia="Arial"/>
        </w:rPr>
        <w:t>I</w:t>
      </w:r>
      <w:r w:rsidRPr="00E00D79">
        <w:rPr>
          <w:rFonts w:eastAsia="Arial"/>
        </w:rPr>
        <w:t>nitiative for expanding Accessibility Educational Opportunities for disenfranchised youth</w:t>
      </w:r>
      <w:r w:rsidR="005B38B0" w:rsidRPr="00E00D79">
        <w:rPr>
          <w:rFonts w:eastAsia="Arial"/>
        </w:rPr>
        <w:t xml:space="preserve">. </w:t>
      </w:r>
      <w:r w:rsidRPr="00E00D79">
        <w:rPr>
          <w:rFonts w:eastAsia="Arial"/>
          <w:b/>
        </w:rPr>
        <w:t>Deliverables:</w:t>
      </w:r>
      <w:r w:rsidRPr="00E00D79">
        <w:rPr>
          <w:rFonts w:eastAsia="Arial"/>
        </w:rPr>
        <w:t xml:space="preserve"> A11y Analysis</w:t>
      </w:r>
      <w:r w:rsidR="00C41C5A" w:rsidRPr="00E00D79">
        <w:rPr>
          <w:rFonts w:eastAsia="Arial"/>
        </w:rPr>
        <w:t xml:space="preserve">, Telecom </w:t>
      </w:r>
      <w:r w:rsidRPr="00E00D79">
        <w:rPr>
          <w:rFonts w:eastAsia="Arial"/>
        </w:rPr>
        <w:t>Benchmarking reports</w:t>
      </w:r>
      <w:r w:rsidR="00C41C5A" w:rsidRPr="00E00D79">
        <w:rPr>
          <w:rFonts w:eastAsia="Arial"/>
        </w:rPr>
        <w:t xml:space="preserve">, </w:t>
      </w:r>
      <w:r w:rsidRPr="00E00D79">
        <w:rPr>
          <w:rFonts w:eastAsia="Arial"/>
        </w:rPr>
        <w:t>and Community Development proposals</w:t>
      </w:r>
      <w:r w:rsidR="001657FE" w:rsidRPr="00E00D79">
        <w:rPr>
          <w:rFonts w:eastAsia="Arial"/>
        </w:rPr>
        <w:t>.</w:t>
      </w:r>
    </w:p>
    <w:p w14:paraId="0CCBCCA4" w14:textId="77777777" w:rsidR="009B759A" w:rsidRPr="00E00D79" w:rsidRDefault="009B759A" w:rsidP="001347A9">
      <w:pPr>
        <w:spacing w:line="276" w:lineRule="auto"/>
        <w:rPr>
          <w:rFonts w:eastAsia="Arial" w:cs="Arial"/>
        </w:rPr>
      </w:pPr>
    </w:p>
    <w:p w14:paraId="164D25D7" w14:textId="1061EB36" w:rsidR="00036745" w:rsidRPr="00E00D79" w:rsidRDefault="008C5A70" w:rsidP="005E4583">
      <w:pPr>
        <w:pStyle w:val="Heading2"/>
      </w:pPr>
      <w:r w:rsidRPr="00E00D79">
        <w:t xml:space="preserve">UX </w:t>
      </w:r>
      <w:r w:rsidR="00DD0AE7" w:rsidRPr="00E00D79">
        <w:t>Lead</w:t>
      </w:r>
      <w:r w:rsidR="00036745" w:rsidRPr="00E00D79">
        <w:t>:</w:t>
      </w:r>
      <w:r w:rsidR="00792BE8" w:rsidRPr="00E00D79">
        <w:t xml:space="preserve"> Best Buy</w:t>
      </w:r>
      <w:r w:rsidR="00036745" w:rsidRPr="00E00D79">
        <w:t xml:space="preserve">, </w:t>
      </w:r>
      <w:r w:rsidR="00792BE8" w:rsidRPr="00E00D79">
        <w:t>Minneapolis, MN</w:t>
      </w:r>
      <w:r w:rsidR="007B5998" w:rsidRPr="00E00D79">
        <w:t xml:space="preserve"> </w:t>
      </w:r>
      <w:r w:rsidR="00BD763A" w:rsidRPr="00E00D79">
        <w:t>–</w:t>
      </w:r>
      <w:r w:rsidR="007B5998" w:rsidRPr="00E00D79">
        <w:t xml:space="preserve"> Contract</w:t>
      </w:r>
      <w:r w:rsidR="000341F0" w:rsidRPr="00E00D79">
        <w:tab/>
      </w:r>
      <w:r w:rsidR="00096CAD" w:rsidRPr="00E00D79">
        <w:t xml:space="preserve">     </w:t>
      </w:r>
      <w:r w:rsidR="00096CAD" w:rsidRPr="00E00D79">
        <w:tab/>
      </w:r>
      <w:r w:rsidR="00096CAD" w:rsidRPr="00E00D79">
        <w:tab/>
        <w:t xml:space="preserve">    </w:t>
      </w:r>
      <w:r w:rsidR="000341F0" w:rsidRPr="00E00D79">
        <w:t>4/</w:t>
      </w:r>
      <w:r w:rsidR="008F0468" w:rsidRPr="00E00D79">
        <w:t xml:space="preserve">2016 </w:t>
      </w:r>
      <w:r w:rsidR="000341F0" w:rsidRPr="00E00D79">
        <w:t>–</w:t>
      </w:r>
      <w:r w:rsidR="008F0468" w:rsidRPr="00E00D79">
        <w:t xml:space="preserve"> </w:t>
      </w:r>
      <w:r w:rsidR="000341F0" w:rsidRPr="00E00D79">
        <w:t>9/</w:t>
      </w:r>
      <w:r w:rsidR="008F0468" w:rsidRPr="00E00D79">
        <w:t>2016</w:t>
      </w:r>
    </w:p>
    <w:p w14:paraId="65BEC9A2" w14:textId="36EDD36C" w:rsidR="00E50F1E" w:rsidRPr="00E00D79" w:rsidRDefault="008F0468" w:rsidP="00713DCD">
      <w:pPr>
        <w:rPr>
          <w:rFonts w:eastAsia="Arial"/>
          <w:color w:val="333333"/>
        </w:rPr>
      </w:pPr>
      <w:r w:rsidRPr="00E00D79">
        <w:rPr>
          <w:rFonts w:eastAsia="Arial"/>
        </w:rPr>
        <w:t xml:space="preserve">UX </w:t>
      </w:r>
      <w:r w:rsidR="00A8141D" w:rsidRPr="00E00D79">
        <w:rPr>
          <w:rFonts w:eastAsia="Arial"/>
        </w:rPr>
        <w:t>Research</w:t>
      </w:r>
      <w:r w:rsidR="00A954C3" w:rsidRPr="00E00D79">
        <w:rPr>
          <w:rFonts w:eastAsia="Arial"/>
        </w:rPr>
        <w:t>, Project</w:t>
      </w:r>
      <w:r w:rsidR="00A8141D" w:rsidRPr="00E00D79">
        <w:rPr>
          <w:rFonts w:eastAsia="Arial"/>
        </w:rPr>
        <w:t xml:space="preserve"> Management</w:t>
      </w:r>
      <w:r w:rsidRPr="00E00D79">
        <w:rPr>
          <w:rFonts w:eastAsia="Arial"/>
        </w:rPr>
        <w:t xml:space="preserve">, </w:t>
      </w:r>
      <w:r w:rsidR="00A954C3" w:rsidRPr="00E00D79">
        <w:rPr>
          <w:rFonts w:eastAsia="Arial"/>
        </w:rPr>
        <w:t xml:space="preserve">Implementation </w:t>
      </w:r>
      <w:r w:rsidRPr="00E00D79">
        <w:rPr>
          <w:rFonts w:eastAsia="Arial"/>
        </w:rPr>
        <w:t xml:space="preserve">Strategy, Content Writing, and </w:t>
      </w:r>
      <w:r w:rsidR="00A166DA" w:rsidRPr="00E00D79">
        <w:rPr>
          <w:rFonts w:eastAsia="Arial"/>
        </w:rPr>
        <w:t xml:space="preserve">UX Lead supporting </w:t>
      </w:r>
      <w:r w:rsidRPr="00E00D79">
        <w:rPr>
          <w:rFonts w:eastAsia="Arial"/>
        </w:rPr>
        <w:t xml:space="preserve">the </w:t>
      </w:r>
      <w:r w:rsidR="00BD763A" w:rsidRPr="00E00D79">
        <w:rPr>
          <w:rFonts w:eastAsia="Arial"/>
        </w:rPr>
        <w:t>design and development</w:t>
      </w:r>
      <w:r w:rsidRPr="00E00D79">
        <w:rPr>
          <w:rFonts w:eastAsia="Arial"/>
        </w:rPr>
        <w:t xml:space="preserve"> of the Best Buy Corporate Pattern Library. </w:t>
      </w:r>
      <w:r w:rsidRPr="00E00D79">
        <w:rPr>
          <w:rFonts w:eastAsia="Arial"/>
          <w:b/>
        </w:rPr>
        <w:t xml:space="preserve">Notable Projects: </w:t>
      </w:r>
      <w:r w:rsidR="00A954C3" w:rsidRPr="00E00D79">
        <w:rPr>
          <w:rFonts w:eastAsia="Arial"/>
          <w:bCs/>
        </w:rPr>
        <w:t>Designing and</w:t>
      </w:r>
      <w:r w:rsidR="00A954C3" w:rsidRPr="00E00D79">
        <w:rPr>
          <w:rFonts w:eastAsia="Arial"/>
          <w:b/>
        </w:rPr>
        <w:t xml:space="preserve"> </w:t>
      </w:r>
      <w:r w:rsidR="00A954C3" w:rsidRPr="00E00D79">
        <w:rPr>
          <w:rFonts w:eastAsia="Arial"/>
          <w:bCs/>
        </w:rPr>
        <w:t>m</w:t>
      </w:r>
      <w:r w:rsidR="005B38B0" w:rsidRPr="00E00D79">
        <w:rPr>
          <w:rFonts w:eastAsia="Arial"/>
          <w:bCs/>
        </w:rPr>
        <w:t xml:space="preserve">anaging </w:t>
      </w:r>
      <w:r w:rsidRPr="00E00D79">
        <w:rPr>
          <w:rFonts w:eastAsia="Arial"/>
          <w:color w:val="333333"/>
        </w:rPr>
        <w:t xml:space="preserve">the </w:t>
      </w:r>
      <w:r w:rsidR="001657FE" w:rsidRPr="00E00D79">
        <w:rPr>
          <w:rFonts w:eastAsia="Arial"/>
          <w:color w:val="333333"/>
        </w:rPr>
        <w:t xml:space="preserve">expansion of the </w:t>
      </w:r>
      <w:r w:rsidRPr="00E00D79">
        <w:rPr>
          <w:rFonts w:eastAsia="Arial"/>
          <w:color w:val="333333"/>
        </w:rPr>
        <w:t>Best Buy Pattern Library</w:t>
      </w:r>
      <w:r w:rsidR="001657FE" w:rsidRPr="00E00D79">
        <w:rPr>
          <w:rFonts w:eastAsia="Arial"/>
          <w:color w:val="333333"/>
        </w:rPr>
        <w:t>;</w:t>
      </w:r>
      <w:r w:rsidRPr="00E00D79">
        <w:rPr>
          <w:rFonts w:eastAsia="Arial"/>
          <w:color w:val="333333"/>
        </w:rPr>
        <w:t xml:space="preserve"> </w:t>
      </w:r>
      <w:r w:rsidR="001657FE" w:rsidRPr="00E00D79">
        <w:rPr>
          <w:rFonts w:eastAsia="Arial"/>
          <w:color w:val="333333"/>
        </w:rPr>
        <w:t>V</w:t>
      </w:r>
      <w:r w:rsidR="005B38B0" w:rsidRPr="00E00D79">
        <w:rPr>
          <w:rFonts w:eastAsia="Arial"/>
          <w:color w:val="333333"/>
        </w:rPr>
        <w:t xml:space="preserve">alidating </w:t>
      </w:r>
      <w:r w:rsidRPr="00E00D79">
        <w:rPr>
          <w:rFonts w:eastAsia="Arial"/>
        </w:rPr>
        <w:t>the</w:t>
      </w:r>
      <w:r w:rsidRPr="00E00D79">
        <w:rPr>
          <w:rFonts w:eastAsia="Arial"/>
          <w:b/>
        </w:rPr>
        <w:t> </w:t>
      </w:r>
      <w:r w:rsidRPr="00E00D79">
        <w:rPr>
          <w:rFonts w:eastAsia="Arial"/>
        </w:rPr>
        <w:t>Key Business Requirements (KBRs)</w:t>
      </w:r>
      <w:r w:rsidRPr="00E00D79">
        <w:rPr>
          <w:rFonts w:eastAsia="Arial"/>
          <w:b/>
        </w:rPr>
        <w:t xml:space="preserve"> </w:t>
      </w:r>
      <w:r w:rsidRPr="00E00D79">
        <w:rPr>
          <w:rFonts w:eastAsia="Arial"/>
        </w:rPr>
        <w:t>&amp;</w:t>
      </w:r>
      <w:r w:rsidRPr="00E00D79">
        <w:rPr>
          <w:rFonts w:eastAsia="Arial"/>
          <w:b/>
        </w:rPr>
        <w:t xml:space="preserve"> </w:t>
      </w:r>
      <w:r w:rsidRPr="00E00D79">
        <w:rPr>
          <w:rFonts w:eastAsia="Arial"/>
        </w:rPr>
        <w:t>Key Performance Indicators (KPIs</w:t>
      </w:r>
      <w:r w:rsidRPr="00E00D79">
        <w:rPr>
          <w:rFonts w:eastAsia="Arial"/>
          <w:b/>
        </w:rPr>
        <w:t>),</w:t>
      </w:r>
      <w:r w:rsidRPr="00E00D79">
        <w:rPr>
          <w:rFonts w:eastAsia="Arial"/>
          <w:color w:val="333333"/>
        </w:rPr>
        <w:t xml:space="preserve"> Copywriting, UX Architecture, and Hybrid Business Analysis.</w:t>
      </w:r>
      <w:r w:rsidR="005B38B0" w:rsidRPr="00E00D79">
        <w:rPr>
          <w:rFonts w:eastAsia="Arial"/>
          <w:color w:val="333333"/>
        </w:rPr>
        <w:t xml:space="preserve"> </w:t>
      </w:r>
      <w:r w:rsidRPr="00E00D79">
        <w:rPr>
          <w:rFonts w:eastAsia="Arial"/>
          <w:b/>
          <w:color w:val="333333"/>
        </w:rPr>
        <w:t>Deliverables:</w:t>
      </w:r>
      <w:r w:rsidRPr="00E00D79">
        <w:rPr>
          <w:rFonts w:eastAsia="Arial"/>
          <w:color w:val="333333"/>
        </w:rPr>
        <w:t xml:space="preserve"> </w:t>
      </w:r>
      <w:r w:rsidR="00E50F1E" w:rsidRPr="00E00D79">
        <w:rPr>
          <w:rFonts w:eastAsia="Arial"/>
          <w:color w:val="333333"/>
        </w:rPr>
        <w:t xml:space="preserve">Weekly Reports, New Patterns, </w:t>
      </w:r>
      <w:r w:rsidR="00C41C5A" w:rsidRPr="00E00D79">
        <w:rPr>
          <w:rFonts w:eastAsia="Arial"/>
          <w:color w:val="333333"/>
        </w:rPr>
        <w:t>Project Timeline Review, UX Insights and Recommendations</w:t>
      </w:r>
      <w:r w:rsidR="001657FE" w:rsidRPr="00E00D79">
        <w:rPr>
          <w:rFonts w:eastAsia="Arial"/>
          <w:color w:val="333333"/>
        </w:rPr>
        <w:t>.</w:t>
      </w:r>
    </w:p>
    <w:p w14:paraId="223A6B34" w14:textId="77777777" w:rsidR="00675201" w:rsidRPr="00E00D79" w:rsidRDefault="00675201">
      <w:pPr>
        <w:spacing w:line="276" w:lineRule="auto"/>
        <w:rPr>
          <w:rFonts w:eastAsia="Arial" w:cs="Arial"/>
          <w:b/>
          <w:szCs w:val="18"/>
        </w:rPr>
      </w:pPr>
    </w:p>
    <w:p w14:paraId="273D6882" w14:textId="24B776C7" w:rsidR="009B759A" w:rsidRPr="00E00D79" w:rsidRDefault="008F0468" w:rsidP="005E4583">
      <w:pPr>
        <w:pStyle w:val="Heading2"/>
      </w:pPr>
      <w:r w:rsidRPr="00E00D79">
        <w:t xml:space="preserve">UX </w:t>
      </w:r>
      <w:r w:rsidR="00FC6E03" w:rsidRPr="00E00D79">
        <w:t>Lead</w:t>
      </w:r>
      <w:r w:rsidR="005B38B0" w:rsidRPr="00E00D79">
        <w:t xml:space="preserve">: </w:t>
      </w:r>
      <w:r w:rsidR="00792BE8" w:rsidRPr="00E00D79">
        <w:t>Merck</w:t>
      </w:r>
      <w:r w:rsidR="005B38B0" w:rsidRPr="00E00D79">
        <w:t>,</w:t>
      </w:r>
      <w:r w:rsidR="00792BE8" w:rsidRPr="00E00D79">
        <w:t xml:space="preserve"> Rahway, NJ </w:t>
      </w:r>
      <w:r w:rsidR="00BD763A" w:rsidRPr="00E00D79">
        <w:t>–</w:t>
      </w:r>
      <w:r w:rsidR="005B38B0" w:rsidRPr="00E00D79">
        <w:t xml:space="preserve"> Contract</w:t>
      </w:r>
      <w:r w:rsidR="001F7709" w:rsidRPr="00E00D79">
        <w:tab/>
      </w:r>
      <w:r w:rsidR="00284686" w:rsidRPr="00E00D79">
        <w:t xml:space="preserve"> </w:t>
      </w:r>
      <w:r w:rsidR="000341F0" w:rsidRPr="00E00D79">
        <w:tab/>
        <w:t xml:space="preserve">     </w:t>
      </w:r>
      <w:r w:rsidR="00096CAD" w:rsidRPr="00E00D79">
        <w:tab/>
      </w:r>
      <w:r w:rsidR="00096CAD" w:rsidRPr="00E00D79">
        <w:tab/>
        <w:t xml:space="preserve">     </w:t>
      </w:r>
      <w:r w:rsidR="000341F0" w:rsidRPr="00E00D79">
        <w:t>6/</w:t>
      </w:r>
      <w:r w:rsidRPr="00E00D79">
        <w:t xml:space="preserve">2011 – </w:t>
      </w:r>
      <w:r w:rsidR="000341F0" w:rsidRPr="00E00D79">
        <w:t>3/</w:t>
      </w:r>
      <w:r w:rsidRPr="00E00D79">
        <w:t>2013</w:t>
      </w:r>
    </w:p>
    <w:p w14:paraId="79DF03A9" w14:textId="18B77EFE" w:rsidR="009B759A" w:rsidRPr="00E00D79" w:rsidRDefault="008F0468" w:rsidP="00713DCD">
      <w:pPr>
        <w:rPr>
          <w:rFonts w:eastAsia="Arial"/>
        </w:rPr>
      </w:pPr>
      <w:r w:rsidRPr="00E00D79">
        <w:rPr>
          <w:rFonts w:eastAsia="Arial"/>
        </w:rPr>
        <w:t xml:space="preserve">Throughout my engagement at </w:t>
      </w:r>
      <w:r w:rsidR="00E43AF3" w:rsidRPr="00E00D79">
        <w:rPr>
          <w:rFonts w:eastAsia="Arial"/>
        </w:rPr>
        <w:t>Merck,</w:t>
      </w:r>
      <w:r w:rsidRPr="00E00D79">
        <w:rPr>
          <w:rFonts w:eastAsia="Arial"/>
        </w:rPr>
        <w:t xml:space="preserve"> I worked primarily on global initiatives for improving Merck’s internal products and services. </w:t>
      </w:r>
    </w:p>
    <w:p w14:paraId="7B9C72B0" w14:textId="1D4C83A5" w:rsidR="009B759A" w:rsidRPr="00E00D79" w:rsidRDefault="008F0468" w:rsidP="00713DCD">
      <w:pPr>
        <w:rPr>
          <w:rFonts w:eastAsia="Arial"/>
          <w:color w:val="333333"/>
        </w:rPr>
      </w:pPr>
      <w:r w:rsidRPr="00E00D79">
        <w:rPr>
          <w:rFonts w:eastAsia="Arial"/>
          <w:b/>
        </w:rPr>
        <w:t>Notable Projects:</w:t>
      </w:r>
      <w:r w:rsidRPr="00E00D79">
        <w:rPr>
          <w:rFonts w:eastAsia="Arial"/>
        </w:rPr>
        <w:t xml:space="preserve"> Global Careers website redesign</w:t>
      </w:r>
      <w:r w:rsidR="00A17D2A" w:rsidRPr="00E00D79">
        <w:rPr>
          <w:rFonts w:eastAsia="Arial"/>
        </w:rPr>
        <w:t xml:space="preserve">; </w:t>
      </w:r>
      <w:r w:rsidRPr="00E00D79">
        <w:rPr>
          <w:rFonts w:eastAsia="Arial"/>
        </w:rPr>
        <w:t>SharePoint Knowledge Base</w:t>
      </w:r>
      <w:r w:rsidR="00A17D2A" w:rsidRPr="00E00D79">
        <w:rPr>
          <w:rFonts w:eastAsia="Arial"/>
        </w:rPr>
        <w:t xml:space="preserve"> -</w:t>
      </w:r>
      <w:r w:rsidRPr="00E00D79">
        <w:rPr>
          <w:rFonts w:eastAsia="Arial"/>
        </w:rPr>
        <w:t xml:space="preserve"> UX Architecture &amp; IA</w:t>
      </w:r>
      <w:r w:rsidR="00A17D2A" w:rsidRPr="00E00D79">
        <w:rPr>
          <w:rFonts w:eastAsia="Arial"/>
        </w:rPr>
        <w:t>;</w:t>
      </w:r>
      <w:r w:rsidRPr="00E00D79">
        <w:rPr>
          <w:rFonts w:eastAsia="Arial"/>
        </w:rPr>
        <w:t xml:space="preserve"> Global </w:t>
      </w:r>
      <w:r w:rsidR="00A17D2A" w:rsidRPr="00E00D79">
        <w:rPr>
          <w:rFonts w:eastAsia="Arial"/>
        </w:rPr>
        <w:t>H</w:t>
      </w:r>
      <w:r w:rsidRPr="00E00D79">
        <w:rPr>
          <w:rFonts w:eastAsia="Arial"/>
        </w:rPr>
        <w:t xml:space="preserve">elp </w:t>
      </w:r>
      <w:r w:rsidR="00A17D2A" w:rsidRPr="00E00D79">
        <w:rPr>
          <w:rFonts w:eastAsia="Arial"/>
        </w:rPr>
        <w:t>D</w:t>
      </w:r>
      <w:r w:rsidRPr="00E00D79">
        <w:rPr>
          <w:rFonts w:eastAsia="Arial"/>
        </w:rPr>
        <w:t xml:space="preserve">esk </w:t>
      </w:r>
      <w:r w:rsidR="00A17D2A" w:rsidRPr="00E00D79">
        <w:rPr>
          <w:rFonts w:eastAsia="Arial"/>
        </w:rPr>
        <w:t xml:space="preserve">support consolidation collaborating with </w:t>
      </w:r>
      <w:r w:rsidRPr="00E00D79">
        <w:rPr>
          <w:rFonts w:eastAsia="Arial"/>
        </w:rPr>
        <w:t>Big Data</w:t>
      </w:r>
      <w:r w:rsidR="00A17D2A" w:rsidRPr="00E00D79">
        <w:rPr>
          <w:rFonts w:eastAsia="Arial"/>
        </w:rPr>
        <w:t xml:space="preserve"> using</w:t>
      </w:r>
      <w:r w:rsidRPr="00E00D79">
        <w:rPr>
          <w:rFonts w:eastAsia="Arial"/>
        </w:rPr>
        <w:t xml:space="preserve"> UX Transaction and </w:t>
      </w:r>
      <w:r w:rsidR="00A17D2A" w:rsidRPr="00E00D79">
        <w:rPr>
          <w:rFonts w:eastAsia="Arial"/>
        </w:rPr>
        <w:t xml:space="preserve">Help </w:t>
      </w:r>
      <w:r w:rsidRPr="00E00D79">
        <w:rPr>
          <w:rFonts w:eastAsia="Arial"/>
        </w:rPr>
        <w:t>Ticket Analysis</w:t>
      </w:r>
      <w:r w:rsidR="00A17D2A" w:rsidRPr="00E00D79">
        <w:rPr>
          <w:rFonts w:eastAsia="Arial"/>
        </w:rPr>
        <w:t>;</w:t>
      </w:r>
      <w:r w:rsidRPr="00E00D79">
        <w:rPr>
          <w:rFonts w:eastAsia="Arial"/>
        </w:rPr>
        <w:t xml:space="preserve"> Intranet Customer Journey Mapping</w:t>
      </w:r>
      <w:r w:rsidR="00A17D2A" w:rsidRPr="00E00D79">
        <w:rPr>
          <w:rFonts w:eastAsia="Arial"/>
        </w:rPr>
        <w:t>,</w:t>
      </w:r>
      <w:r w:rsidRPr="00E00D79">
        <w:rPr>
          <w:rFonts w:eastAsia="Arial"/>
        </w:rPr>
        <w:t xml:space="preserve"> and Site Search Analytics</w:t>
      </w:r>
      <w:r w:rsidR="00A17D2A" w:rsidRPr="00E00D79">
        <w:rPr>
          <w:rFonts w:eastAsia="Arial"/>
        </w:rPr>
        <w:t>;</w:t>
      </w:r>
      <w:r w:rsidRPr="00E00D79">
        <w:rPr>
          <w:rFonts w:eastAsia="Arial"/>
        </w:rPr>
        <w:t xml:space="preserve"> Merck HR end-to-end process stud</w:t>
      </w:r>
      <w:r w:rsidR="00A17D2A" w:rsidRPr="00E00D79">
        <w:rPr>
          <w:rFonts w:eastAsia="Arial"/>
        </w:rPr>
        <w:t xml:space="preserve">y; </w:t>
      </w:r>
      <w:r w:rsidRPr="00E00D79">
        <w:rPr>
          <w:rFonts w:eastAsia="Arial"/>
        </w:rPr>
        <w:t>Usability Testing of Merck Labs pharmaceutical software</w:t>
      </w:r>
      <w:r w:rsidR="005B38B0" w:rsidRPr="00E00D79">
        <w:rPr>
          <w:rFonts w:eastAsia="Arial"/>
        </w:rPr>
        <w:t xml:space="preserve">. </w:t>
      </w:r>
      <w:r w:rsidRPr="00E00D79">
        <w:rPr>
          <w:rFonts w:eastAsia="Arial"/>
          <w:b/>
          <w:color w:val="333333"/>
        </w:rPr>
        <w:t>Deliverables:</w:t>
      </w:r>
      <w:r w:rsidRPr="00E00D79">
        <w:rPr>
          <w:rFonts w:eastAsia="Arial"/>
          <w:color w:val="333333"/>
        </w:rPr>
        <w:t xml:space="preserve"> UX Research </w:t>
      </w:r>
      <w:r w:rsidR="00E50F1E" w:rsidRPr="00E00D79">
        <w:rPr>
          <w:rFonts w:eastAsia="Arial"/>
          <w:color w:val="333333"/>
        </w:rPr>
        <w:t>Reports, UX Design Solutions, Customer Journey Maps, UX Evangelizing Presentations and UX Design</w:t>
      </w:r>
      <w:r w:rsidR="00A17D2A" w:rsidRPr="00E00D79">
        <w:rPr>
          <w:rFonts w:eastAsia="Arial"/>
          <w:color w:val="333333"/>
        </w:rPr>
        <w:t>.</w:t>
      </w:r>
    </w:p>
    <w:p w14:paraId="24D45895" w14:textId="77777777" w:rsidR="00082277" w:rsidRPr="00E00D79" w:rsidRDefault="005B38B0" w:rsidP="005E4583">
      <w:pPr>
        <w:pStyle w:val="Heading2"/>
      </w:pPr>
      <w:r w:rsidRPr="00E00D79">
        <w:lastRenderedPageBreak/>
        <w:br/>
      </w:r>
    </w:p>
    <w:p w14:paraId="3BE8B35D" w14:textId="64F4F7D3" w:rsidR="009B759A" w:rsidRPr="00E00D79" w:rsidRDefault="00F47257" w:rsidP="005E4583">
      <w:pPr>
        <w:pStyle w:val="Heading2"/>
      </w:pPr>
      <w:r w:rsidRPr="00E00D79">
        <w:t xml:space="preserve">UX </w:t>
      </w:r>
      <w:r w:rsidR="001F7709" w:rsidRPr="00E00D79">
        <w:t>Director</w:t>
      </w:r>
      <w:r w:rsidR="005B38B0" w:rsidRPr="00E00D79">
        <w:t xml:space="preserve">: </w:t>
      </w:r>
      <w:r w:rsidR="00792BE8" w:rsidRPr="00E00D79">
        <w:t>Gage Marketing</w:t>
      </w:r>
      <w:r w:rsidR="005B38B0" w:rsidRPr="00E00D79">
        <w:rPr>
          <w:smallCaps/>
          <w:color w:val="0000FF"/>
          <w:u w:val="single"/>
          <w14:textFill>
            <w14:solidFill>
              <w14:srgbClr w14:val="0000FF">
                <w14:lumMod w14:val="50000"/>
              </w14:srgbClr>
            </w14:solidFill>
          </w14:textFill>
        </w:rPr>
        <w:t>,</w:t>
      </w:r>
      <w:r w:rsidR="00792BE8" w:rsidRPr="00E00D79">
        <w:t xml:space="preserve"> Minneapolis, MN</w:t>
      </w:r>
      <w:r w:rsidR="005B38B0" w:rsidRPr="00E00D79">
        <w:t xml:space="preserve"> </w:t>
      </w:r>
      <w:r w:rsidR="00BD763A" w:rsidRPr="00E00D79">
        <w:t>–</w:t>
      </w:r>
      <w:r w:rsidR="005B38B0" w:rsidRPr="00E00D79">
        <w:t xml:space="preserve"> FT</w:t>
      </w:r>
      <w:r w:rsidR="005B38B0" w:rsidRPr="00E00D79">
        <w:tab/>
      </w:r>
      <w:r w:rsidR="00284686" w:rsidRPr="00E00D79">
        <w:t xml:space="preserve">   </w:t>
      </w:r>
      <w:r w:rsidR="00FC4814" w:rsidRPr="00E00D79">
        <w:tab/>
        <w:t>2/</w:t>
      </w:r>
      <w:r w:rsidR="008F0468" w:rsidRPr="00E00D79">
        <w:t>2010 –</w:t>
      </w:r>
      <w:r w:rsidR="00FC4814" w:rsidRPr="00E00D79">
        <w:t>6/</w:t>
      </w:r>
      <w:r w:rsidR="008F0468" w:rsidRPr="00E00D79">
        <w:t>2011</w:t>
      </w:r>
    </w:p>
    <w:p w14:paraId="10F448F6" w14:textId="79460CD4" w:rsidR="00CA46D5" w:rsidRPr="00E00D79" w:rsidRDefault="008F0468" w:rsidP="00713DCD">
      <w:pPr>
        <w:rPr>
          <w:rFonts w:eastAsia="Arial"/>
          <w:color w:val="333333"/>
        </w:rPr>
      </w:pPr>
      <w:r w:rsidRPr="00E00D79">
        <w:rPr>
          <w:rFonts w:eastAsia="Arial"/>
        </w:rPr>
        <w:t xml:space="preserve">After a UX Team decided to leave the company, I successfully planned, implemented, </w:t>
      </w:r>
      <w:r w:rsidR="0045380E" w:rsidRPr="00E00D79">
        <w:rPr>
          <w:rFonts w:eastAsia="Arial"/>
        </w:rPr>
        <w:t>grew,</w:t>
      </w:r>
      <w:r w:rsidRPr="00E00D79">
        <w:rPr>
          <w:rFonts w:eastAsia="Arial"/>
        </w:rPr>
        <w:t xml:space="preserve"> and managed a new UX team at Gage, expanding into four FT employees and three Contractors. We worked on typical UX projects, including User Research, Accessibility Governance, Usability Testing, </w:t>
      </w:r>
      <w:r w:rsidR="004F1CEE" w:rsidRPr="00E00D79">
        <w:rPr>
          <w:rFonts w:eastAsia="Arial"/>
        </w:rPr>
        <w:t xml:space="preserve">Surveys, Personas, </w:t>
      </w:r>
      <w:r w:rsidRPr="00E00D79">
        <w:rPr>
          <w:rFonts w:eastAsia="Arial"/>
        </w:rPr>
        <w:t>UX Architecture, RFPs, Web Analytics Consulting with 3M SMEs, and Taxonomy analysis.</w:t>
      </w:r>
      <w:r w:rsidR="004F1CEE" w:rsidRPr="00E00D79">
        <w:rPr>
          <w:rFonts w:eastAsia="Arial"/>
        </w:rPr>
        <w:t xml:space="preserve"> </w:t>
      </w:r>
      <w:r w:rsidRPr="00E00D79">
        <w:rPr>
          <w:rFonts w:eastAsia="Arial"/>
          <w:b/>
        </w:rPr>
        <w:t>Notable Projects:</w:t>
      </w:r>
      <w:r w:rsidRPr="00E00D79">
        <w:rPr>
          <w:rFonts w:eastAsia="Arial"/>
        </w:rPr>
        <w:t xml:space="preserve"> Collaborated with other UX Teams to redesign 3M.com’s global</w:t>
      </w:r>
      <w:r w:rsidR="00A17D2A" w:rsidRPr="00E00D79">
        <w:rPr>
          <w:rFonts w:eastAsia="Arial"/>
        </w:rPr>
        <w:t>;</w:t>
      </w:r>
      <w:r w:rsidRPr="00E00D79">
        <w:rPr>
          <w:rFonts w:eastAsia="Arial"/>
        </w:rPr>
        <w:t xml:space="preserve"> Design Collaboration on 3M</w:t>
      </w:r>
      <w:r w:rsidR="00A17D2A" w:rsidRPr="00E00D79">
        <w:rPr>
          <w:rFonts w:eastAsia="Arial"/>
        </w:rPr>
        <w:t>,</w:t>
      </w:r>
      <w:r w:rsidRPr="00E00D79">
        <w:rPr>
          <w:rFonts w:eastAsia="Arial"/>
        </w:rPr>
        <w:t xml:space="preserve"> and UHG mobile initiatives – iOS, Android</w:t>
      </w:r>
      <w:r w:rsidR="00A17D2A" w:rsidRPr="00E00D79">
        <w:rPr>
          <w:rFonts w:eastAsia="Arial"/>
        </w:rPr>
        <w:t>;</w:t>
      </w:r>
      <w:r w:rsidRPr="00E00D79">
        <w:rPr>
          <w:rFonts w:eastAsia="Arial"/>
        </w:rPr>
        <w:t xml:space="preserve"> </w:t>
      </w:r>
      <w:r w:rsidR="004F1CEE" w:rsidRPr="00E00D79">
        <w:rPr>
          <w:rFonts w:eastAsia="Arial"/>
        </w:rPr>
        <w:t xml:space="preserve">UX Research supporting </w:t>
      </w:r>
      <w:r w:rsidRPr="00E00D79">
        <w:rPr>
          <w:rFonts w:eastAsia="Arial"/>
        </w:rPr>
        <w:t>Microsoft internal sales portal redesign and usability testing</w:t>
      </w:r>
      <w:r w:rsidR="00D745E4" w:rsidRPr="00E00D79">
        <w:rPr>
          <w:rFonts w:eastAsia="Arial"/>
        </w:rPr>
        <w:t xml:space="preserve">. </w:t>
      </w:r>
      <w:r w:rsidRPr="00E00D79">
        <w:rPr>
          <w:rFonts w:eastAsia="Arial"/>
          <w:b/>
          <w:color w:val="333333"/>
        </w:rPr>
        <w:t>Deliverables:</w:t>
      </w:r>
      <w:r w:rsidRPr="00E00D79">
        <w:rPr>
          <w:rFonts w:eastAsia="Arial"/>
          <w:color w:val="333333"/>
        </w:rPr>
        <w:t xml:space="preserve"> </w:t>
      </w:r>
      <w:r w:rsidR="00E50F1E" w:rsidRPr="00E00D79">
        <w:rPr>
          <w:rFonts w:eastAsia="Arial"/>
          <w:color w:val="333333"/>
        </w:rPr>
        <w:t xml:space="preserve">RFPs, </w:t>
      </w:r>
      <w:r w:rsidRPr="00E00D79">
        <w:rPr>
          <w:rFonts w:eastAsia="Arial"/>
          <w:color w:val="333333"/>
        </w:rPr>
        <w:t>UX Research</w:t>
      </w:r>
      <w:r w:rsidR="00E50F1E" w:rsidRPr="00E00D79">
        <w:rPr>
          <w:rFonts w:eastAsia="Arial"/>
          <w:color w:val="333333"/>
        </w:rPr>
        <w:t xml:space="preserve"> Reports, UX Designs, UX Evangelizing Presentations, and Strategic UX Solutions for world-class companies</w:t>
      </w:r>
      <w:r w:rsidR="00A17D2A" w:rsidRPr="00E00D79">
        <w:rPr>
          <w:rFonts w:eastAsia="Arial"/>
          <w:color w:val="333333"/>
        </w:rPr>
        <w:t>.</w:t>
      </w:r>
    </w:p>
    <w:p w14:paraId="37639513" w14:textId="77777777" w:rsidR="00CA46D5" w:rsidRPr="00E00D79" w:rsidRDefault="00CA46D5" w:rsidP="00713DCD">
      <w:pPr>
        <w:rPr>
          <w:rFonts w:eastAsia="Arial"/>
          <w:color w:val="333333"/>
        </w:rPr>
      </w:pPr>
    </w:p>
    <w:p w14:paraId="6FED438A" w14:textId="6450A931" w:rsidR="00CA46D5" w:rsidRPr="00E00D79" w:rsidRDefault="00CA46D5" w:rsidP="005E4583">
      <w:pPr>
        <w:pStyle w:val="Heading2"/>
        <w:rPr>
          <w:smallCaps/>
          <w:color w:val="343434"/>
          <w14:textFill>
            <w14:solidFill>
              <w14:srgbClr w14:val="343434">
                <w14:lumMod w14:val="50000"/>
              </w14:srgbClr>
            </w14:solidFill>
          </w14:textFill>
        </w:rPr>
      </w:pPr>
      <w:r w:rsidRPr="00E00D79">
        <w:t>UX Lead: Wells Fargo, Anoka, MN – Contract</w:t>
      </w:r>
      <w:r w:rsidR="00BD763A" w:rsidRPr="00E00D79">
        <w:rPr>
          <w:color w:val="343434"/>
          <w14:textFill>
            <w14:solidFill>
              <w14:srgbClr w14:val="343434">
                <w14:lumMod w14:val="50000"/>
              </w14:srgbClr>
            </w14:solidFill>
          </w14:textFill>
        </w:rPr>
        <w:tab/>
      </w:r>
      <w:r w:rsidR="00284686" w:rsidRPr="00E00D79">
        <w:rPr>
          <w:color w:val="343434"/>
          <w14:textFill>
            <w14:solidFill>
              <w14:srgbClr w14:val="343434">
                <w14:lumMod w14:val="50000"/>
              </w14:srgbClr>
            </w14:solidFill>
          </w14:textFill>
        </w:rPr>
        <w:t xml:space="preserve">    </w:t>
      </w:r>
      <w:r w:rsidR="00FC4814" w:rsidRPr="00E00D79">
        <w:rPr>
          <w:color w:val="343434"/>
          <w14:textFill>
            <w14:solidFill>
              <w14:srgbClr w14:val="343434">
                <w14:lumMod w14:val="50000"/>
              </w14:srgbClr>
            </w14:solidFill>
          </w14:textFill>
        </w:rPr>
        <w:tab/>
      </w:r>
      <w:r w:rsidR="00096CAD" w:rsidRPr="00E00D79">
        <w:rPr>
          <w:color w:val="343434"/>
          <w14:textFill>
            <w14:solidFill>
              <w14:srgbClr w14:val="343434">
                <w14:lumMod w14:val="50000"/>
              </w14:srgbClr>
            </w14:solidFill>
          </w14:textFill>
        </w:rPr>
        <w:tab/>
      </w:r>
      <w:r w:rsidR="00FC4814" w:rsidRPr="00E00D79">
        <w:t>1/</w:t>
      </w:r>
      <w:r w:rsidRPr="00E00D79">
        <w:t xml:space="preserve">2009 – </w:t>
      </w:r>
      <w:r w:rsidR="00FC4814" w:rsidRPr="00E00D79">
        <w:t>8/</w:t>
      </w:r>
      <w:r w:rsidRPr="00E00D79">
        <w:t>2009</w:t>
      </w:r>
      <w:r w:rsidRPr="00E00D79">
        <w:rPr>
          <w:rFonts w:ascii="Arial" w:hAnsi="Arial"/>
          <w:color w:val="343434"/>
          <w:sz w:val="18"/>
          <w:szCs w:val="18"/>
          <w14:textFill>
            <w14:solidFill>
              <w14:srgbClr w14:val="343434">
                <w14:lumMod w14:val="50000"/>
              </w14:srgbClr>
            </w14:solidFill>
          </w14:textFill>
        </w:rPr>
        <w:tab/>
      </w:r>
    </w:p>
    <w:p w14:paraId="68A52901" w14:textId="2BCCCCB5" w:rsidR="009B759A" w:rsidRPr="00E00D79" w:rsidRDefault="00CA46D5" w:rsidP="00713DCD">
      <w:pPr>
        <w:rPr>
          <w:rFonts w:eastAsia="Arial"/>
          <w:color w:val="333333"/>
        </w:rPr>
      </w:pPr>
      <w:r w:rsidRPr="00E00D79">
        <w:rPr>
          <w:rFonts w:eastAsia="Arial" w:cs="Arial"/>
          <w:color w:val="343434"/>
          <w:szCs w:val="18"/>
        </w:rPr>
        <w:t>User Experience Research</w:t>
      </w:r>
      <w:r w:rsidR="003E1561" w:rsidRPr="00E00D79">
        <w:rPr>
          <w:rFonts w:eastAsia="Arial" w:cs="Arial"/>
          <w:color w:val="343434"/>
          <w:szCs w:val="18"/>
        </w:rPr>
        <w:t xml:space="preserve"> and Design</w:t>
      </w:r>
      <w:r w:rsidRPr="00E00D79">
        <w:rPr>
          <w:rFonts w:eastAsia="Arial" w:cs="Arial"/>
          <w:color w:val="343434"/>
          <w:szCs w:val="18"/>
        </w:rPr>
        <w:t xml:space="preserve">, Information Architecture, Pattern Library, and </w:t>
      </w:r>
      <w:r w:rsidR="003E1561" w:rsidRPr="00E00D79">
        <w:rPr>
          <w:rFonts w:eastAsia="Arial" w:cs="Arial"/>
          <w:color w:val="343434"/>
          <w:szCs w:val="18"/>
        </w:rPr>
        <w:t>Business Analysis integration</w:t>
      </w:r>
      <w:r w:rsidR="00A17D2A" w:rsidRPr="00E00D79">
        <w:rPr>
          <w:rFonts w:eastAsia="Arial" w:cs="Arial"/>
          <w:color w:val="343434"/>
          <w:szCs w:val="18"/>
        </w:rPr>
        <w:t xml:space="preserve">. </w:t>
      </w:r>
      <w:r w:rsidRPr="00E00D79">
        <w:rPr>
          <w:rFonts w:eastAsia="Arial" w:cs="Arial"/>
          <w:b/>
          <w:szCs w:val="18"/>
        </w:rPr>
        <w:t xml:space="preserve">Notable Projects: </w:t>
      </w:r>
      <w:r w:rsidRPr="00E00D79">
        <w:rPr>
          <w:rFonts w:eastAsia="Arial" w:cs="Arial"/>
          <w:color w:val="343434"/>
          <w:szCs w:val="18"/>
        </w:rPr>
        <w:t xml:space="preserve">Crop Insurance (CIMax) </w:t>
      </w:r>
      <w:r w:rsidR="003E1561" w:rsidRPr="00E00D79">
        <w:rPr>
          <w:rFonts w:eastAsia="Arial" w:cs="Arial"/>
          <w:color w:val="343434"/>
          <w:szCs w:val="18"/>
        </w:rPr>
        <w:t xml:space="preserve">product </w:t>
      </w:r>
      <w:r w:rsidRPr="00E00D79">
        <w:rPr>
          <w:rFonts w:eastAsia="Arial" w:cs="Arial"/>
          <w:color w:val="343434"/>
          <w:szCs w:val="18"/>
        </w:rPr>
        <w:t>and Proposal for the RCIS Pattern Library initiative</w:t>
      </w:r>
      <w:r w:rsidR="00C91AE7" w:rsidRPr="00E00D79">
        <w:rPr>
          <w:rFonts w:eastAsia="Arial" w:cs="Arial"/>
          <w:color w:val="343434"/>
          <w:szCs w:val="18"/>
        </w:rPr>
        <w:t xml:space="preserve">. </w:t>
      </w:r>
      <w:r w:rsidRPr="00E00D79">
        <w:rPr>
          <w:rFonts w:eastAsia="Arial" w:cs="Arial"/>
          <w:b/>
          <w:color w:val="333333"/>
          <w:szCs w:val="18"/>
        </w:rPr>
        <w:t>Deliverables:</w:t>
      </w:r>
      <w:r w:rsidRPr="00E00D79">
        <w:rPr>
          <w:rFonts w:eastAsia="Arial" w:cs="Arial"/>
          <w:color w:val="333333"/>
          <w:szCs w:val="18"/>
        </w:rPr>
        <w:t xml:space="preserve"> Discovery Research, UX Architecture, User Interviews, Pattern Library proposals, Software UI Design, Wireframes, UX Reports, Workshops, Project Estimating, and Agile Cycles</w:t>
      </w:r>
      <w:r w:rsidR="00C91AE7" w:rsidRPr="00E00D79">
        <w:rPr>
          <w:rFonts w:eastAsia="Arial" w:cs="Arial"/>
          <w:color w:val="333333"/>
          <w:szCs w:val="18"/>
        </w:rPr>
        <w:t>.</w:t>
      </w:r>
      <w:r w:rsidR="008F0468" w:rsidRPr="00E00D79">
        <w:rPr>
          <w:rFonts w:eastAsia="Arial" w:cs="Arial"/>
        </w:rPr>
        <w:br/>
      </w:r>
      <w:r w:rsidR="008F0468" w:rsidRPr="00E00D79">
        <w:rPr>
          <w:rFonts w:ascii="Calibri" w:eastAsia="Calibri" w:hAnsi="Calibri" w:cs="Calibri"/>
          <w:color w:val="000000"/>
        </w:rPr>
        <w:tab/>
      </w:r>
      <w:r w:rsidR="008F0468" w:rsidRPr="00E00D79">
        <w:rPr>
          <w:rFonts w:ascii="Calibri" w:eastAsia="Calibri" w:hAnsi="Calibri" w:cs="Calibri"/>
          <w:color w:val="000000"/>
        </w:rPr>
        <w:tab/>
      </w:r>
    </w:p>
    <w:p w14:paraId="4AA1549C" w14:textId="77777777" w:rsidR="00A71ADF" w:rsidRPr="00E00D79" w:rsidRDefault="00A71ADF" w:rsidP="00096CAD">
      <w:pPr>
        <w:pStyle w:val="Heading1"/>
      </w:pPr>
      <w:r w:rsidRPr="00E00D79">
        <w:t>Education</w:t>
      </w:r>
    </w:p>
    <w:p w14:paraId="2A37B765" w14:textId="77777777" w:rsidR="00A71ADF" w:rsidRPr="00E00D79" w:rsidRDefault="00A71ADF" w:rsidP="00A71ADF">
      <w:pPr>
        <w:rPr>
          <w:rFonts w:eastAsia="Arial"/>
        </w:rPr>
      </w:pPr>
    </w:p>
    <w:p w14:paraId="3683658C" w14:textId="7B13FFF6" w:rsidR="00A71ADF" w:rsidRPr="00E00D79" w:rsidRDefault="00A71ADF" w:rsidP="005E4583">
      <w:pPr>
        <w:pStyle w:val="Heading2"/>
      </w:pPr>
      <w:r w:rsidRPr="00E00D79">
        <w:t>University of Minnesota</w:t>
      </w:r>
      <w:r w:rsidR="002749BB" w:rsidRPr="00E00D79">
        <w:t>, B.A.</w:t>
      </w:r>
      <w:r w:rsidRPr="00E00D79">
        <w:tab/>
      </w:r>
      <w:r w:rsidRPr="00E00D79">
        <w:tab/>
      </w:r>
      <w:r w:rsidRPr="00E00D79">
        <w:tab/>
      </w:r>
      <w:r w:rsidRPr="00E00D79">
        <w:tab/>
      </w:r>
      <w:r w:rsidR="00284686" w:rsidRPr="00E00D79">
        <w:t xml:space="preserve">    </w:t>
      </w:r>
      <w:r w:rsidR="00FC4814" w:rsidRPr="00E00D79">
        <w:tab/>
      </w:r>
      <w:r w:rsidR="00FC4814" w:rsidRPr="00E00D79">
        <w:tab/>
      </w:r>
    </w:p>
    <w:p w14:paraId="69DB8D1D" w14:textId="15AC26C2" w:rsidR="00A71ADF" w:rsidRPr="00E00D79" w:rsidRDefault="00A71ADF" w:rsidP="00A71ADF">
      <w:pPr>
        <w:rPr>
          <w:rFonts w:eastAsia="Arial"/>
        </w:rPr>
      </w:pPr>
      <w:r w:rsidRPr="00E00D79">
        <w:rPr>
          <w:rFonts w:eastAsia="Arial"/>
        </w:rPr>
        <w:t xml:space="preserve">Cinema and Media Culture (SCMC) </w:t>
      </w:r>
      <w:r w:rsidR="00317E24" w:rsidRPr="00E00D79">
        <w:rPr>
          <w:rFonts w:eastAsia="Arial"/>
        </w:rPr>
        <w:br/>
      </w:r>
      <w:r w:rsidRPr="00E00D79">
        <w:rPr>
          <w:rFonts w:eastAsia="Arial"/>
        </w:rPr>
        <w:t xml:space="preserve">Research focus: </w:t>
      </w:r>
      <w:r w:rsidR="00317E24" w:rsidRPr="00E00D79">
        <w:rPr>
          <w:rFonts w:eastAsia="Arial"/>
        </w:rPr>
        <w:t xml:space="preserve">Media Literacy, </w:t>
      </w:r>
      <w:r w:rsidRPr="00E00D79">
        <w:rPr>
          <w:rFonts w:eastAsia="Arial"/>
        </w:rPr>
        <w:t xml:space="preserve">Human Factors &amp; Ergonomics (HFE), Social Media Platforms, Product Analysis Case Studies, </w:t>
      </w:r>
      <w:r w:rsidR="00096CAD" w:rsidRPr="00E00D79">
        <w:rPr>
          <w:rFonts w:eastAsia="Arial"/>
        </w:rPr>
        <w:t xml:space="preserve">Smartphone </w:t>
      </w:r>
      <w:r w:rsidRPr="00E00D79">
        <w:rPr>
          <w:rFonts w:eastAsia="Arial"/>
        </w:rPr>
        <w:t xml:space="preserve">Addiction, </w:t>
      </w:r>
      <w:r w:rsidR="00705614" w:rsidRPr="00E00D79">
        <w:rPr>
          <w:rFonts w:eastAsia="Arial"/>
        </w:rPr>
        <w:t xml:space="preserve">Tech Innovation, </w:t>
      </w:r>
      <w:r w:rsidRPr="00E00D79">
        <w:rPr>
          <w:rFonts w:eastAsia="Arial"/>
        </w:rPr>
        <w:t>and Blockchain Exchange for Social Good.</w:t>
      </w:r>
      <w:r w:rsidRPr="00E00D79">
        <w:rPr>
          <w:rFonts w:eastAsia="Arial"/>
        </w:rPr>
        <w:br/>
      </w:r>
    </w:p>
    <w:p w14:paraId="23230905" w14:textId="7E2EEEA2" w:rsidR="009B759A" w:rsidRPr="00E00D79" w:rsidRDefault="008F0468" w:rsidP="00096CAD">
      <w:pPr>
        <w:pStyle w:val="Heading1"/>
      </w:pPr>
      <w:r w:rsidRPr="00E00D79">
        <w:t>Community</w:t>
      </w:r>
    </w:p>
    <w:p w14:paraId="1CB79E71" w14:textId="4D0C403D" w:rsidR="009B759A" w:rsidRPr="00E00D79" w:rsidRDefault="00D745E4" w:rsidP="005E4583">
      <w:pPr>
        <w:pStyle w:val="Heading2"/>
      </w:pPr>
      <w:r w:rsidRPr="00E00D79">
        <w:br/>
      </w:r>
      <w:r w:rsidR="008F0468" w:rsidRPr="00E00D79">
        <w:t>Contributions</w:t>
      </w:r>
    </w:p>
    <w:p w14:paraId="4B46168A" w14:textId="77777777" w:rsidR="009B759A" w:rsidRPr="00E00D79" w:rsidRDefault="008F0468">
      <w:pPr>
        <w:spacing w:line="276" w:lineRule="auto"/>
        <w:rPr>
          <w:rFonts w:eastAsia="Arial" w:cs="Arial"/>
          <w:sz w:val="16"/>
          <w:szCs w:val="16"/>
        </w:rPr>
      </w:pPr>
      <w:r w:rsidRPr="00E00D79">
        <w:rPr>
          <w:rFonts w:eastAsia="Arial" w:cs="Arial"/>
          <w:sz w:val="16"/>
          <w:szCs w:val="16"/>
        </w:rPr>
        <w:t>Montreal City Mission, The Prem Rawat Foundation, Red Cross, Out Front - Minnesota, Amnesty International, United Nations (Darfur), Riverside People's Clinic, Common Ground Meditation Center, Doctors Without Borders,</w:t>
      </w:r>
      <w:r w:rsidR="007A2BA0" w:rsidRPr="00E00D79">
        <w:rPr>
          <w:rFonts w:eastAsia="Arial" w:cs="Arial"/>
          <w:sz w:val="16"/>
          <w:szCs w:val="16"/>
        </w:rPr>
        <w:t xml:space="preserve"> </w:t>
      </w:r>
      <w:r w:rsidRPr="00E00D79">
        <w:rPr>
          <w:rFonts w:eastAsia="Arial" w:cs="Arial"/>
          <w:sz w:val="16"/>
          <w:szCs w:val="16"/>
        </w:rPr>
        <w:t>Colorado Organization for Victim Assistance, and the New York Coalition for the Homeless.</w:t>
      </w:r>
    </w:p>
    <w:p w14:paraId="5ADB7C88" w14:textId="77777777" w:rsidR="009B759A" w:rsidRPr="00E00D79" w:rsidRDefault="009B759A" w:rsidP="005E4583">
      <w:pPr>
        <w:pStyle w:val="Heading2"/>
      </w:pPr>
    </w:p>
    <w:p w14:paraId="3145436D" w14:textId="77777777" w:rsidR="009B759A" w:rsidRPr="00E00D79" w:rsidRDefault="008F0468" w:rsidP="005E4583">
      <w:pPr>
        <w:pStyle w:val="Heading2"/>
      </w:pPr>
      <w:r w:rsidRPr="00E00D79">
        <w:t>Pro Bono/Volunteer Work</w:t>
      </w:r>
    </w:p>
    <w:p w14:paraId="08D5181B" w14:textId="6BAE8F5C" w:rsidR="00C91AE7" w:rsidRPr="00E00D79" w:rsidRDefault="008F0468">
      <w:pPr>
        <w:spacing w:line="276" w:lineRule="auto"/>
        <w:rPr>
          <w:rFonts w:eastAsia="Arial" w:cs="Arial"/>
          <w:sz w:val="16"/>
          <w:szCs w:val="16"/>
        </w:rPr>
      </w:pPr>
      <w:r w:rsidRPr="00E00D79">
        <w:rPr>
          <w:rFonts w:eastAsia="Arial" w:cs="Arial"/>
          <w:sz w:val="16"/>
          <w:szCs w:val="16"/>
        </w:rPr>
        <w:t xml:space="preserve">(Global, remote) The Prem Rawat Foundation - Writer and CMS Support </w:t>
      </w:r>
      <w:r w:rsidR="00C91AE7" w:rsidRPr="00E00D79">
        <w:rPr>
          <w:rFonts w:eastAsia="Arial" w:cs="Arial"/>
          <w:sz w:val="16"/>
          <w:szCs w:val="16"/>
        </w:rPr>
        <w:t xml:space="preserve">- </w:t>
      </w:r>
      <w:r w:rsidRPr="00E00D79">
        <w:rPr>
          <w:rFonts w:eastAsia="Arial" w:cs="Arial"/>
          <w:sz w:val="16"/>
          <w:szCs w:val="16"/>
        </w:rPr>
        <w:t>2018</w:t>
      </w:r>
    </w:p>
    <w:p w14:paraId="15CCE7EB" w14:textId="4E85E2ED" w:rsidR="009B759A" w:rsidRPr="00E00D79" w:rsidRDefault="008F0468">
      <w:pPr>
        <w:spacing w:line="276" w:lineRule="auto"/>
        <w:rPr>
          <w:rFonts w:eastAsia="Arial" w:cs="Arial"/>
          <w:sz w:val="16"/>
          <w:szCs w:val="16"/>
        </w:rPr>
      </w:pPr>
      <w:r w:rsidRPr="00E00D79">
        <w:rPr>
          <w:rFonts w:eastAsia="Arial" w:cs="Arial"/>
          <w:sz w:val="16"/>
          <w:szCs w:val="16"/>
        </w:rPr>
        <w:t>(Global, remote) A List Apart - Project Manager</w:t>
      </w:r>
      <w:r w:rsidR="00C91AE7" w:rsidRPr="00E00D79">
        <w:rPr>
          <w:rFonts w:eastAsia="Arial" w:cs="Arial"/>
          <w:sz w:val="16"/>
          <w:szCs w:val="16"/>
        </w:rPr>
        <w:t xml:space="preserve"> -</w:t>
      </w:r>
      <w:r w:rsidRPr="00E00D79">
        <w:rPr>
          <w:rFonts w:eastAsia="Arial" w:cs="Arial"/>
          <w:sz w:val="16"/>
          <w:szCs w:val="16"/>
        </w:rPr>
        <w:t xml:space="preserve"> 201</w:t>
      </w:r>
      <w:r w:rsidR="0025346A" w:rsidRPr="00E00D79">
        <w:rPr>
          <w:rFonts w:eastAsia="Arial" w:cs="Arial"/>
          <w:sz w:val="16"/>
          <w:szCs w:val="16"/>
        </w:rPr>
        <w:t>7</w:t>
      </w:r>
      <w:r w:rsidRPr="00E00D79">
        <w:rPr>
          <w:rFonts w:eastAsia="Arial" w:cs="Arial"/>
          <w:sz w:val="16"/>
          <w:szCs w:val="16"/>
        </w:rPr>
        <w:t>-</w:t>
      </w:r>
      <w:r w:rsidR="007A2BA0" w:rsidRPr="00E00D79">
        <w:rPr>
          <w:rFonts w:eastAsia="Arial" w:cs="Arial"/>
          <w:sz w:val="16"/>
          <w:szCs w:val="16"/>
        </w:rPr>
        <w:t xml:space="preserve"> </w:t>
      </w:r>
      <w:r w:rsidR="0025346A" w:rsidRPr="00E00D79">
        <w:rPr>
          <w:rFonts w:eastAsia="Arial" w:cs="Arial"/>
          <w:sz w:val="16"/>
          <w:szCs w:val="16"/>
        </w:rPr>
        <w:t>2018</w:t>
      </w:r>
    </w:p>
    <w:p w14:paraId="7812E584" w14:textId="4AE52600" w:rsidR="009B759A" w:rsidRDefault="00C91AE7" w:rsidP="00713DCD">
      <w:pPr>
        <w:spacing w:line="276" w:lineRule="auto"/>
        <w:rPr>
          <w:rFonts w:ascii="Calibri" w:eastAsia="Calibri" w:hAnsi="Calibri" w:cs="Calibri"/>
          <w:color w:val="000000"/>
        </w:rPr>
      </w:pPr>
      <w:r w:rsidRPr="00E00D79">
        <w:rPr>
          <w:rFonts w:eastAsia="Arial" w:cs="Arial"/>
          <w:sz w:val="16"/>
          <w:szCs w:val="16"/>
        </w:rPr>
        <w:t xml:space="preserve">(Local, on site) </w:t>
      </w:r>
      <w:r w:rsidR="0025346A" w:rsidRPr="00E00D79">
        <w:rPr>
          <w:rFonts w:eastAsia="Arial" w:cs="Arial"/>
          <w:sz w:val="16"/>
          <w:szCs w:val="16"/>
        </w:rPr>
        <w:t>Middle School Science Fair judging, as a representative of Tran</w:t>
      </w:r>
      <w:r w:rsidR="00BC47B8" w:rsidRPr="00E00D79">
        <w:rPr>
          <w:rFonts w:eastAsia="Arial" w:cs="Arial"/>
          <w:sz w:val="16"/>
          <w:szCs w:val="16"/>
        </w:rPr>
        <w:t xml:space="preserve">e </w:t>
      </w:r>
      <w:r w:rsidRPr="00E00D79">
        <w:rPr>
          <w:rFonts w:eastAsia="Arial" w:cs="Arial"/>
          <w:sz w:val="16"/>
          <w:szCs w:val="16"/>
        </w:rPr>
        <w:t>Technologies. - 2020</w:t>
      </w:r>
    </w:p>
    <w:sectPr w:rsidR="009B759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360" w:left="720" w:header="3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AA72B" w14:textId="77777777" w:rsidR="00137963" w:rsidRDefault="00137963">
      <w:r>
        <w:separator/>
      </w:r>
    </w:p>
  </w:endnote>
  <w:endnote w:type="continuationSeparator" w:id="0">
    <w:p w14:paraId="5DCF802A" w14:textId="77777777" w:rsidR="00137963" w:rsidRDefault="0013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echnovier Light">
    <w:panose1 w:val="02000500000000000000"/>
    <w:charset w:val="00"/>
    <w:family w:val="auto"/>
    <w:notTrueType/>
    <w:pitch w:val="variable"/>
    <w:sig w:usb0="00000003" w:usb1="00000000" w:usb2="00000000" w:usb3="00000000" w:csb0="00000001" w:csb1="00000000"/>
  </w:font>
  <w:font w:name="HGMaruGothicMPRO">
    <w:panose1 w:val="020F0600000000000000"/>
    <w:charset w:val="80"/>
    <w:family w:val="swiss"/>
    <w:pitch w:val="variable"/>
    <w:sig w:usb0="E00002FF" w:usb1="6AC7FDFB" w:usb2="00000012" w:usb3="00000000" w:csb0="0002009F" w:csb1="00000000"/>
  </w:font>
  <w:font w:name="Technovier">
    <w:panose1 w:val="020005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variable"/>
    <w:sig w:usb0="E00002FF" w:usb1="5000205B" w:usb2="00000020" w:usb3="00000000" w:csb0="0000019F" w:csb1="00000000"/>
  </w:font>
  <w:font w:name="Orbitron">
    <w:panose1 w:val="020B0604020202020204"/>
    <w:charset w:val="00"/>
    <w:family w:val="auto"/>
    <w:pitch w:val="variable"/>
    <w:sig w:usb0="80000027" w:usb1="1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04C8" w14:textId="77777777" w:rsidR="009B759A" w:rsidRDefault="009B759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3214" w14:textId="77777777" w:rsidR="009B759A" w:rsidRDefault="008F0468">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807896">
      <w:rPr>
        <w:rFonts w:ascii="Calibri" w:eastAsia="Calibri" w:hAnsi="Calibri" w:cs="Calibri"/>
        <w:noProof/>
      </w:rPr>
      <w:t>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64DC" w14:textId="77777777" w:rsidR="009B759A" w:rsidRDefault="009B759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6EA94" w14:textId="77777777" w:rsidR="00137963" w:rsidRDefault="00137963">
      <w:r>
        <w:separator/>
      </w:r>
    </w:p>
  </w:footnote>
  <w:footnote w:type="continuationSeparator" w:id="0">
    <w:p w14:paraId="66688BF3" w14:textId="77777777" w:rsidR="00137963" w:rsidRDefault="0013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3BA5" w14:textId="77777777" w:rsidR="009B759A" w:rsidRDefault="009B759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AD6B" w14:textId="59612FCB" w:rsidR="009B759A" w:rsidRPr="00096CAD" w:rsidRDefault="008305AE" w:rsidP="005E4583">
    <w:pPr>
      <w:pStyle w:val="Heading2"/>
      <w:jc w:val="center"/>
      <w:rPr>
        <w:b/>
        <w:bCs/>
        <w:sz w:val="32"/>
        <w:szCs w:val="32"/>
      </w:rPr>
    </w:pPr>
    <w:r w:rsidRPr="005E4583">
      <w:rPr>
        <w:sz w:val="18"/>
        <w:szCs w:val="18"/>
      </w:rPr>
      <w:t>Dav</w:t>
    </w:r>
    <w:r w:rsidR="005313F6" w:rsidRPr="005E4583">
      <w:rPr>
        <w:sz w:val="18"/>
        <w:szCs w:val="18"/>
      </w:rPr>
      <w:t>e</w:t>
    </w:r>
    <w:r w:rsidRPr="005E4583">
      <w:rPr>
        <w:sz w:val="18"/>
        <w:szCs w:val="18"/>
      </w:rPr>
      <w:t xml:space="preserve"> </w:t>
    </w:r>
    <w:r w:rsidR="005313F6" w:rsidRPr="005E4583">
      <w:rPr>
        <w:sz w:val="18"/>
        <w:szCs w:val="18"/>
      </w:rPr>
      <w:t>F</w:t>
    </w:r>
    <w:r w:rsidRPr="005E4583">
      <w:rPr>
        <w:sz w:val="18"/>
        <w:szCs w:val="18"/>
      </w:rPr>
      <w:t>leming</w:t>
    </w:r>
    <w:r w:rsidRPr="005E4583">
      <w:rPr>
        <w:rFonts w:cs="Orbitron"/>
        <w:sz w:val="18"/>
        <w:szCs w:val="18"/>
      </w:rPr>
      <w:t xml:space="preserve"> </w:t>
    </w:r>
    <w:r w:rsidR="005313F6" w:rsidRPr="005E4583">
      <w:rPr>
        <w:rFonts w:cs="Orbitron"/>
        <w:sz w:val="18"/>
        <w:szCs w:val="18"/>
      </w:rPr>
      <w:t xml:space="preserve"> </w:t>
    </w:r>
    <w:r w:rsidR="000341F0" w:rsidRPr="005E4583">
      <w:rPr>
        <w:sz w:val="18"/>
        <w:szCs w:val="18"/>
      </w:rPr>
      <w:t>|</w:t>
    </w:r>
    <w:r w:rsidRPr="005E4583">
      <w:rPr>
        <w:rFonts w:cs="Orbitron"/>
        <w:sz w:val="18"/>
        <w:szCs w:val="18"/>
      </w:rPr>
      <w:t xml:space="preserve">   </w:t>
    </w:r>
    <w:r w:rsidR="00CC4089">
      <w:rPr>
        <w:sz w:val="18"/>
        <w:szCs w:val="18"/>
      </w:rPr>
      <w:t>Freelance Design Manager</w:t>
    </w:r>
    <w:r w:rsidR="00096CAD" w:rsidRPr="005E4583">
      <w:rPr>
        <w:b/>
        <w:bCs/>
        <w:sz w:val="18"/>
        <w:szCs w:val="18"/>
      </w:rPr>
      <w:t xml:space="preserve">  </w:t>
    </w:r>
    <w:r w:rsidR="000341F0" w:rsidRPr="005E4583">
      <w:rPr>
        <w:sz w:val="18"/>
        <w:szCs w:val="18"/>
      </w:rPr>
      <w:t>|</w:t>
    </w:r>
    <w:r w:rsidRPr="005E4583">
      <w:rPr>
        <w:sz w:val="18"/>
        <w:szCs w:val="18"/>
      </w:rPr>
      <w:t xml:space="preserve">  </w:t>
    </w:r>
    <w:r w:rsidR="00A2720C" w:rsidRPr="00A2720C">
      <w:rPr>
        <w:b/>
        <w:bCs/>
        <w:sz w:val="18"/>
        <w:szCs w:val="18"/>
      </w:rPr>
      <w:t>(</w:t>
    </w:r>
    <w:r w:rsidR="00A2720C" w:rsidRPr="00A2720C">
      <w:rPr>
        <w:sz w:val="18"/>
        <w:szCs w:val="18"/>
      </w:rPr>
      <w:t>612</w:t>
    </w:r>
    <w:r w:rsidR="00A2720C" w:rsidRPr="00A2720C">
      <w:rPr>
        <w:b/>
        <w:bCs/>
        <w:sz w:val="18"/>
        <w:szCs w:val="18"/>
      </w:rPr>
      <w:t>)</w:t>
    </w:r>
    <w:r w:rsidR="00A2720C" w:rsidRPr="00A2720C">
      <w:rPr>
        <w:sz w:val="18"/>
        <w:szCs w:val="18"/>
      </w:rPr>
      <w:t xml:space="preserve"> </w:t>
    </w:r>
    <w:r w:rsidR="00A2720C" w:rsidRPr="00A2720C">
      <w:rPr>
        <w:b/>
        <w:bCs/>
        <w:sz w:val="18"/>
        <w:szCs w:val="18"/>
      </w:rPr>
      <w:t xml:space="preserve"> </w:t>
    </w:r>
    <w:r w:rsidR="00A2720C" w:rsidRPr="00A2720C">
      <w:rPr>
        <w:sz w:val="18"/>
        <w:szCs w:val="18"/>
      </w:rPr>
      <w:t>214-3924</w:t>
    </w:r>
    <w:r w:rsidR="00A2720C">
      <w:rPr>
        <w:sz w:val="18"/>
        <w:szCs w:val="18"/>
      </w:rPr>
      <w:t xml:space="preserve">  </w:t>
    </w:r>
    <w:r w:rsidR="000F5BD7" w:rsidRPr="005E4583">
      <w:rPr>
        <w:sz w:val="18"/>
        <w:szCs w:val="18"/>
      </w:rPr>
      <w:t xml:space="preserve">|  </w:t>
    </w:r>
    <w:hyperlink r:id="rId1" w:history="1">
      <w:r w:rsidR="000F5BD7" w:rsidRPr="005E4583">
        <w:rPr>
          <w:sz w:val="18"/>
          <w:szCs w:val="18"/>
        </w:rPr>
        <w:t>xshapes@gmail.com</w:t>
      </w:r>
    </w:hyperlink>
    <w:r w:rsidR="000F5BD7" w:rsidRPr="005E4583">
      <w:rPr>
        <w:sz w:val="36"/>
        <w:szCs w:val="36"/>
      </w:rPr>
      <w:t xml:space="preserve"> </w:t>
    </w:r>
    <w:r w:rsidR="00284686" w:rsidRPr="00096CAD">
      <w:rPr>
        <w:sz w:val="48"/>
        <w:szCs w:val="4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7625" w14:textId="77777777" w:rsidR="009B759A" w:rsidRDefault="009B759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37AB"/>
    <w:multiLevelType w:val="multilevel"/>
    <w:tmpl w:val="BE6C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A553B7"/>
    <w:multiLevelType w:val="multilevel"/>
    <w:tmpl w:val="C6C88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472F0D"/>
    <w:multiLevelType w:val="multilevel"/>
    <w:tmpl w:val="96000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A726C"/>
    <w:multiLevelType w:val="multilevel"/>
    <w:tmpl w:val="D4BE0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34265">
    <w:abstractNumId w:val="1"/>
  </w:num>
  <w:num w:numId="2" w16cid:durableId="1209417171">
    <w:abstractNumId w:val="0"/>
  </w:num>
  <w:num w:numId="3" w16cid:durableId="1565919565">
    <w:abstractNumId w:val="3"/>
  </w:num>
  <w:num w:numId="4" w16cid:durableId="145818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9A"/>
    <w:rsid w:val="00000320"/>
    <w:rsid w:val="000011E2"/>
    <w:rsid w:val="000038EE"/>
    <w:rsid w:val="00005E26"/>
    <w:rsid w:val="00027D59"/>
    <w:rsid w:val="00027EEE"/>
    <w:rsid w:val="000341F0"/>
    <w:rsid w:val="00036745"/>
    <w:rsid w:val="0004693C"/>
    <w:rsid w:val="00046BB1"/>
    <w:rsid w:val="000517D4"/>
    <w:rsid w:val="00061F40"/>
    <w:rsid w:val="00082277"/>
    <w:rsid w:val="00083339"/>
    <w:rsid w:val="00091CC3"/>
    <w:rsid w:val="00096CAD"/>
    <w:rsid w:val="000B144C"/>
    <w:rsid w:val="000B7A62"/>
    <w:rsid w:val="000C0831"/>
    <w:rsid w:val="000C5A1B"/>
    <w:rsid w:val="000D4E7D"/>
    <w:rsid w:val="000E635F"/>
    <w:rsid w:val="000F2EBC"/>
    <w:rsid w:val="000F5BD7"/>
    <w:rsid w:val="000F66A3"/>
    <w:rsid w:val="00102D92"/>
    <w:rsid w:val="0010568E"/>
    <w:rsid w:val="001068B7"/>
    <w:rsid w:val="00114498"/>
    <w:rsid w:val="00117930"/>
    <w:rsid w:val="00120B04"/>
    <w:rsid w:val="001300CD"/>
    <w:rsid w:val="001347A9"/>
    <w:rsid w:val="00135DFF"/>
    <w:rsid w:val="00137963"/>
    <w:rsid w:val="00147131"/>
    <w:rsid w:val="001518AB"/>
    <w:rsid w:val="001630E9"/>
    <w:rsid w:val="001657FE"/>
    <w:rsid w:val="0016697A"/>
    <w:rsid w:val="0017660B"/>
    <w:rsid w:val="0018102C"/>
    <w:rsid w:val="001977F9"/>
    <w:rsid w:val="001B5827"/>
    <w:rsid w:val="001B79C6"/>
    <w:rsid w:val="001C243E"/>
    <w:rsid w:val="001E5278"/>
    <w:rsid w:val="001E7AC1"/>
    <w:rsid w:val="001F4EB1"/>
    <w:rsid w:val="001F7709"/>
    <w:rsid w:val="001F7ADA"/>
    <w:rsid w:val="002018E7"/>
    <w:rsid w:val="00205C76"/>
    <w:rsid w:val="0021123F"/>
    <w:rsid w:val="002142AF"/>
    <w:rsid w:val="0024249D"/>
    <w:rsid w:val="00250034"/>
    <w:rsid w:val="00250D57"/>
    <w:rsid w:val="0025346A"/>
    <w:rsid w:val="002536BB"/>
    <w:rsid w:val="00254DDF"/>
    <w:rsid w:val="00260E37"/>
    <w:rsid w:val="00262ABA"/>
    <w:rsid w:val="00270019"/>
    <w:rsid w:val="00272193"/>
    <w:rsid w:val="002749BB"/>
    <w:rsid w:val="00275733"/>
    <w:rsid w:val="00283AEC"/>
    <w:rsid w:val="00284686"/>
    <w:rsid w:val="0028589A"/>
    <w:rsid w:val="002A372C"/>
    <w:rsid w:val="002B51B5"/>
    <w:rsid w:val="002C7835"/>
    <w:rsid w:val="002E20FC"/>
    <w:rsid w:val="003032C7"/>
    <w:rsid w:val="00314E05"/>
    <w:rsid w:val="00317E24"/>
    <w:rsid w:val="00352776"/>
    <w:rsid w:val="003749D5"/>
    <w:rsid w:val="003758AF"/>
    <w:rsid w:val="0038260F"/>
    <w:rsid w:val="00392759"/>
    <w:rsid w:val="003C018A"/>
    <w:rsid w:val="003C17CC"/>
    <w:rsid w:val="003D184E"/>
    <w:rsid w:val="003D56A8"/>
    <w:rsid w:val="003E1561"/>
    <w:rsid w:val="003E5394"/>
    <w:rsid w:val="00417288"/>
    <w:rsid w:val="00431161"/>
    <w:rsid w:val="004347EC"/>
    <w:rsid w:val="00445F7C"/>
    <w:rsid w:val="0045380E"/>
    <w:rsid w:val="004544CE"/>
    <w:rsid w:val="00476417"/>
    <w:rsid w:val="00487A63"/>
    <w:rsid w:val="004977E3"/>
    <w:rsid w:val="004A59C7"/>
    <w:rsid w:val="004B179E"/>
    <w:rsid w:val="004B3FCB"/>
    <w:rsid w:val="004B4776"/>
    <w:rsid w:val="004B5611"/>
    <w:rsid w:val="004B67E7"/>
    <w:rsid w:val="004D6C1E"/>
    <w:rsid w:val="004F1CEE"/>
    <w:rsid w:val="004F3ABE"/>
    <w:rsid w:val="0050237E"/>
    <w:rsid w:val="00530857"/>
    <w:rsid w:val="005313F6"/>
    <w:rsid w:val="0053463E"/>
    <w:rsid w:val="00536285"/>
    <w:rsid w:val="0053794B"/>
    <w:rsid w:val="00542049"/>
    <w:rsid w:val="005457C8"/>
    <w:rsid w:val="00561B63"/>
    <w:rsid w:val="0057455D"/>
    <w:rsid w:val="005A3275"/>
    <w:rsid w:val="005A69AE"/>
    <w:rsid w:val="005B2B8C"/>
    <w:rsid w:val="005B38B0"/>
    <w:rsid w:val="005B3BB4"/>
    <w:rsid w:val="005C16AF"/>
    <w:rsid w:val="005C2191"/>
    <w:rsid w:val="005E2189"/>
    <w:rsid w:val="005E4583"/>
    <w:rsid w:val="005E655F"/>
    <w:rsid w:val="005F1B54"/>
    <w:rsid w:val="00624009"/>
    <w:rsid w:val="006247D5"/>
    <w:rsid w:val="006278A3"/>
    <w:rsid w:val="00631765"/>
    <w:rsid w:val="00646A1A"/>
    <w:rsid w:val="00675201"/>
    <w:rsid w:val="00681188"/>
    <w:rsid w:val="00683765"/>
    <w:rsid w:val="0069119C"/>
    <w:rsid w:val="006D025C"/>
    <w:rsid w:val="006D3DE6"/>
    <w:rsid w:val="006E3FC9"/>
    <w:rsid w:val="00705614"/>
    <w:rsid w:val="00713DCD"/>
    <w:rsid w:val="00716496"/>
    <w:rsid w:val="00730143"/>
    <w:rsid w:val="007408DE"/>
    <w:rsid w:val="00744A24"/>
    <w:rsid w:val="00746411"/>
    <w:rsid w:val="007608AF"/>
    <w:rsid w:val="00762243"/>
    <w:rsid w:val="00765686"/>
    <w:rsid w:val="00771A3F"/>
    <w:rsid w:val="00782CC3"/>
    <w:rsid w:val="0079291C"/>
    <w:rsid w:val="00792BE8"/>
    <w:rsid w:val="00796D44"/>
    <w:rsid w:val="007A2BA0"/>
    <w:rsid w:val="007B5998"/>
    <w:rsid w:val="007C14E4"/>
    <w:rsid w:val="007D0DEB"/>
    <w:rsid w:val="007D7D62"/>
    <w:rsid w:val="007E48A8"/>
    <w:rsid w:val="007E546D"/>
    <w:rsid w:val="007F2BFE"/>
    <w:rsid w:val="007F2D15"/>
    <w:rsid w:val="007F43E7"/>
    <w:rsid w:val="00807896"/>
    <w:rsid w:val="008305AE"/>
    <w:rsid w:val="00835E6E"/>
    <w:rsid w:val="00847438"/>
    <w:rsid w:val="00867DE6"/>
    <w:rsid w:val="0087115D"/>
    <w:rsid w:val="00892061"/>
    <w:rsid w:val="00895A71"/>
    <w:rsid w:val="0089680F"/>
    <w:rsid w:val="008C5A70"/>
    <w:rsid w:val="008D4119"/>
    <w:rsid w:val="008E3BC6"/>
    <w:rsid w:val="008E5E46"/>
    <w:rsid w:val="008F0468"/>
    <w:rsid w:val="008F2752"/>
    <w:rsid w:val="00925278"/>
    <w:rsid w:val="00931C21"/>
    <w:rsid w:val="00952222"/>
    <w:rsid w:val="00952A52"/>
    <w:rsid w:val="0097153A"/>
    <w:rsid w:val="0098344A"/>
    <w:rsid w:val="009838DE"/>
    <w:rsid w:val="00990997"/>
    <w:rsid w:val="0099577F"/>
    <w:rsid w:val="009B759A"/>
    <w:rsid w:val="009E329A"/>
    <w:rsid w:val="009F22EE"/>
    <w:rsid w:val="00A009DE"/>
    <w:rsid w:val="00A066A5"/>
    <w:rsid w:val="00A13D34"/>
    <w:rsid w:val="00A1651C"/>
    <w:rsid w:val="00A166DA"/>
    <w:rsid w:val="00A17D2A"/>
    <w:rsid w:val="00A26766"/>
    <w:rsid w:val="00A2720C"/>
    <w:rsid w:val="00A27823"/>
    <w:rsid w:val="00A36BE6"/>
    <w:rsid w:val="00A40775"/>
    <w:rsid w:val="00A43A34"/>
    <w:rsid w:val="00A50962"/>
    <w:rsid w:val="00A54575"/>
    <w:rsid w:val="00A55662"/>
    <w:rsid w:val="00A71ADF"/>
    <w:rsid w:val="00A723AF"/>
    <w:rsid w:val="00A77CE2"/>
    <w:rsid w:val="00A8141D"/>
    <w:rsid w:val="00A83534"/>
    <w:rsid w:val="00A954C3"/>
    <w:rsid w:val="00AA34EF"/>
    <w:rsid w:val="00AB0759"/>
    <w:rsid w:val="00AC6C81"/>
    <w:rsid w:val="00AC773E"/>
    <w:rsid w:val="00AF0667"/>
    <w:rsid w:val="00AF085B"/>
    <w:rsid w:val="00B03E4A"/>
    <w:rsid w:val="00B05963"/>
    <w:rsid w:val="00B1329E"/>
    <w:rsid w:val="00B13391"/>
    <w:rsid w:val="00B14D1B"/>
    <w:rsid w:val="00B21A25"/>
    <w:rsid w:val="00B416CC"/>
    <w:rsid w:val="00B453B0"/>
    <w:rsid w:val="00B51721"/>
    <w:rsid w:val="00B528E9"/>
    <w:rsid w:val="00B66250"/>
    <w:rsid w:val="00B7089C"/>
    <w:rsid w:val="00B84449"/>
    <w:rsid w:val="00B97FBD"/>
    <w:rsid w:val="00BA7F54"/>
    <w:rsid w:val="00BC1545"/>
    <w:rsid w:val="00BC47B8"/>
    <w:rsid w:val="00BD03D7"/>
    <w:rsid w:val="00BD426F"/>
    <w:rsid w:val="00BD763A"/>
    <w:rsid w:val="00C23148"/>
    <w:rsid w:val="00C41C5A"/>
    <w:rsid w:val="00C52C88"/>
    <w:rsid w:val="00C57E13"/>
    <w:rsid w:val="00C65E43"/>
    <w:rsid w:val="00C674D1"/>
    <w:rsid w:val="00C705E8"/>
    <w:rsid w:val="00C80184"/>
    <w:rsid w:val="00C901AB"/>
    <w:rsid w:val="00C91AE7"/>
    <w:rsid w:val="00C92192"/>
    <w:rsid w:val="00C95F34"/>
    <w:rsid w:val="00CA46D5"/>
    <w:rsid w:val="00CA52E1"/>
    <w:rsid w:val="00CB48F0"/>
    <w:rsid w:val="00CB6E86"/>
    <w:rsid w:val="00CC4089"/>
    <w:rsid w:val="00CC44D8"/>
    <w:rsid w:val="00CC712D"/>
    <w:rsid w:val="00CF2FB8"/>
    <w:rsid w:val="00CF68BF"/>
    <w:rsid w:val="00CF6E28"/>
    <w:rsid w:val="00CF7AA7"/>
    <w:rsid w:val="00D062CD"/>
    <w:rsid w:val="00D20E38"/>
    <w:rsid w:val="00D227B2"/>
    <w:rsid w:val="00D464DF"/>
    <w:rsid w:val="00D50DB7"/>
    <w:rsid w:val="00D62C68"/>
    <w:rsid w:val="00D67A34"/>
    <w:rsid w:val="00D719B5"/>
    <w:rsid w:val="00D745E4"/>
    <w:rsid w:val="00D96450"/>
    <w:rsid w:val="00DA035C"/>
    <w:rsid w:val="00DA6C1F"/>
    <w:rsid w:val="00DB40DD"/>
    <w:rsid w:val="00DB6203"/>
    <w:rsid w:val="00DB79E4"/>
    <w:rsid w:val="00DD0AAD"/>
    <w:rsid w:val="00DD0AE7"/>
    <w:rsid w:val="00DD2E45"/>
    <w:rsid w:val="00DE0577"/>
    <w:rsid w:val="00E00D79"/>
    <w:rsid w:val="00E03CC7"/>
    <w:rsid w:val="00E16BF1"/>
    <w:rsid w:val="00E24C4D"/>
    <w:rsid w:val="00E25779"/>
    <w:rsid w:val="00E26E29"/>
    <w:rsid w:val="00E30E03"/>
    <w:rsid w:val="00E43AF3"/>
    <w:rsid w:val="00E47498"/>
    <w:rsid w:val="00E50F1E"/>
    <w:rsid w:val="00E6310E"/>
    <w:rsid w:val="00E92375"/>
    <w:rsid w:val="00EA5F10"/>
    <w:rsid w:val="00ED2D0E"/>
    <w:rsid w:val="00EF10C4"/>
    <w:rsid w:val="00F47257"/>
    <w:rsid w:val="00F56DEE"/>
    <w:rsid w:val="00F93F51"/>
    <w:rsid w:val="00F95DFA"/>
    <w:rsid w:val="00FB5965"/>
    <w:rsid w:val="00FC4814"/>
    <w:rsid w:val="00FC6E03"/>
    <w:rsid w:val="00FE3C3A"/>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588E"/>
  <w15:docId w15:val="{E2938859-2642-4747-815C-1A648120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1B"/>
    <w:pPr>
      <w:spacing w:line="360" w:lineRule="auto"/>
    </w:pPr>
    <w:rPr>
      <w:rFonts w:ascii="Arial" w:hAnsi="Arial"/>
      <w:sz w:val="18"/>
    </w:rPr>
  </w:style>
  <w:style w:type="paragraph" w:styleId="Heading1">
    <w:name w:val="heading 1"/>
    <w:basedOn w:val="Normal"/>
    <w:next w:val="Normal"/>
    <w:uiPriority w:val="9"/>
    <w:qFormat/>
    <w:rsid w:val="00096CAD"/>
    <w:pPr>
      <w:keepNext/>
      <w:pBdr>
        <w:bottom w:val="single" w:sz="4" w:space="1" w:color="000000"/>
      </w:pBdr>
      <w:spacing w:line="240" w:lineRule="auto"/>
      <w:ind w:left="1440" w:hanging="1440"/>
      <w:outlineLvl w:val="0"/>
    </w:pPr>
    <w:rPr>
      <w:rFonts w:ascii="Technovier Light" w:eastAsia="HGMaruGothicMPRO" w:hAnsi="Technovier Light"/>
      <w:color w:val="000000" w:themeColor="text1"/>
      <w:sz w:val="28"/>
      <w:szCs w:val="28"/>
    </w:rPr>
  </w:style>
  <w:style w:type="paragraph" w:styleId="Heading2">
    <w:name w:val="heading 2"/>
    <w:basedOn w:val="Normal"/>
    <w:next w:val="Normal"/>
    <w:uiPriority w:val="9"/>
    <w:unhideWhenUsed/>
    <w:qFormat/>
    <w:rsid w:val="005E4583"/>
    <w:pPr>
      <w:spacing w:line="276" w:lineRule="auto"/>
      <w:outlineLvl w:val="1"/>
    </w:pPr>
    <w:rPr>
      <w:rFonts w:ascii="Technovier" w:eastAsia="HGMaruGothicMPRO" w:hAnsi="Technovier" w:cs="Arial"/>
      <w:sz w:val="20"/>
      <w:szCs w:val="20"/>
    </w:rPr>
  </w:style>
  <w:style w:type="paragraph" w:styleId="Heading3">
    <w:name w:val="heading 3"/>
    <w:basedOn w:val="Normal"/>
    <w:next w:val="Normal"/>
    <w:uiPriority w:val="9"/>
    <w:semiHidden/>
    <w:unhideWhenUsed/>
    <w:qFormat/>
    <w:pPr>
      <w:keepNext/>
      <w:outlineLvl w:val="2"/>
    </w:pPr>
    <w:rPr>
      <w:b/>
      <w:color w:val="000000"/>
      <w:sz w:val="28"/>
      <w:szCs w:val="28"/>
    </w:rPr>
  </w:style>
  <w:style w:type="paragraph" w:styleId="Heading4">
    <w:name w:val="heading 4"/>
    <w:basedOn w:val="Normal"/>
    <w:next w:val="Normal"/>
    <w:uiPriority w:val="9"/>
    <w:semiHidden/>
    <w:unhideWhenUsed/>
    <w:qFormat/>
    <w:pPr>
      <w:keepNext/>
      <w:outlineLvl w:val="3"/>
    </w:pPr>
    <w:rPr>
      <w:i/>
      <w:color w:val="000000"/>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038EE"/>
    <w:rPr>
      <w:color w:val="0000FF" w:themeColor="hyperlink"/>
      <w:u w:val="single"/>
    </w:rPr>
  </w:style>
  <w:style w:type="character" w:styleId="UnresolvedMention">
    <w:name w:val="Unresolved Mention"/>
    <w:basedOn w:val="DefaultParagraphFont"/>
    <w:uiPriority w:val="99"/>
    <w:semiHidden/>
    <w:unhideWhenUsed/>
    <w:rsid w:val="000038EE"/>
    <w:rPr>
      <w:color w:val="605E5C"/>
      <w:shd w:val="clear" w:color="auto" w:fill="E1DFDD"/>
    </w:rPr>
  </w:style>
  <w:style w:type="character" w:styleId="FollowedHyperlink">
    <w:name w:val="FollowedHyperlink"/>
    <w:basedOn w:val="DefaultParagraphFont"/>
    <w:uiPriority w:val="99"/>
    <w:semiHidden/>
    <w:unhideWhenUsed/>
    <w:rsid w:val="00147131"/>
    <w:rPr>
      <w:color w:val="800080" w:themeColor="followedHyperlink"/>
      <w:u w:val="single"/>
    </w:rPr>
  </w:style>
  <w:style w:type="paragraph" w:styleId="Header">
    <w:name w:val="header"/>
    <w:basedOn w:val="Normal"/>
    <w:link w:val="HeaderChar"/>
    <w:uiPriority w:val="99"/>
    <w:semiHidden/>
    <w:unhideWhenUsed/>
    <w:rsid w:val="005313F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313F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64353">
      <w:bodyDiv w:val="1"/>
      <w:marLeft w:val="0"/>
      <w:marRight w:val="0"/>
      <w:marTop w:val="0"/>
      <w:marBottom w:val="0"/>
      <w:divBdr>
        <w:top w:val="none" w:sz="0" w:space="0" w:color="auto"/>
        <w:left w:val="none" w:sz="0" w:space="0" w:color="auto"/>
        <w:bottom w:val="none" w:sz="0" w:space="0" w:color="auto"/>
        <w:right w:val="none" w:sz="0" w:space="0" w:color="auto"/>
      </w:divBdr>
      <w:divsChild>
        <w:div w:id="344865224">
          <w:marLeft w:val="0"/>
          <w:marRight w:val="0"/>
          <w:marTop w:val="0"/>
          <w:marBottom w:val="0"/>
          <w:divBdr>
            <w:top w:val="none" w:sz="0" w:space="0" w:color="auto"/>
            <w:left w:val="none" w:sz="0" w:space="0" w:color="auto"/>
            <w:bottom w:val="none" w:sz="0" w:space="0" w:color="auto"/>
            <w:right w:val="none" w:sz="0" w:space="0" w:color="auto"/>
          </w:divBdr>
          <w:divsChild>
            <w:div w:id="1228152558">
              <w:marLeft w:val="0"/>
              <w:marRight w:val="0"/>
              <w:marTop w:val="0"/>
              <w:marBottom w:val="0"/>
              <w:divBdr>
                <w:top w:val="none" w:sz="0" w:space="0" w:color="auto"/>
                <w:left w:val="none" w:sz="0" w:space="0" w:color="auto"/>
                <w:bottom w:val="none" w:sz="0" w:space="0" w:color="auto"/>
                <w:right w:val="none" w:sz="0" w:space="0" w:color="auto"/>
              </w:divBdr>
            </w:div>
          </w:divsChild>
        </w:div>
        <w:div w:id="1756510660">
          <w:marLeft w:val="0"/>
          <w:marRight w:val="0"/>
          <w:marTop w:val="0"/>
          <w:marBottom w:val="0"/>
          <w:divBdr>
            <w:top w:val="none" w:sz="0" w:space="0" w:color="auto"/>
            <w:left w:val="none" w:sz="0" w:space="0" w:color="auto"/>
            <w:bottom w:val="none" w:sz="0" w:space="0" w:color="auto"/>
            <w:right w:val="none" w:sz="0" w:space="0" w:color="auto"/>
          </w:divBdr>
          <w:divsChild>
            <w:div w:id="787432852">
              <w:marLeft w:val="0"/>
              <w:marRight w:val="0"/>
              <w:marTop w:val="0"/>
              <w:marBottom w:val="0"/>
              <w:divBdr>
                <w:top w:val="none" w:sz="0" w:space="0" w:color="auto"/>
                <w:left w:val="none" w:sz="0" w:space="0" w:color="auto"/>
                <w:bottom w:val="none" w:sz="0" w:space="0" w:color="auto"/>
                <w:right w:val="none" w:sz="0" w:space="0" w:color="auto"/>
              </w:divBdr>
              <w:divsChild>
                <w:div w:id="410927800">
                  <w:marLeft w:val="0"/>
                  <w:marRight w:val="0"/>
                  <w:marTop w:val="0"/>
                  <w:marBottom w:val="0"/>
                  <w:divBdr>
                    <w:top w:val="none" w:sz="0" w:space="0" w:color="auto"/>
                    <w:left w:val="none" w:sz="0" w:space="0" w:color="auto"/>
                    <w:bottom w:val="none" w:sz="0" w:space="0" w:color="auto"/>
                    <w:right w:val="none" w:sz="0" w:space="0" w:color="auto"/>
                  </w:divBdr>
                  <w:divsChild>
                    <w:div w:id="370228215">
                      <w:marLeft w:val="0"/>
                      <w:marRight w:val="0"/>
                      <w:marTop w:val="0"/>
                      <w:marBottom w:val="0"/>
                      <w:divBdr>
                        <w:top w:val="none" w:sz="0" w:space="0" w:color="auto"/>
                        <w:left w:val="none" w:sz="0" w:space="0" w:color="auto"/>
                        <w:bottom w:val="none" w:sz="0" w:space="0" w:color="auto"/>
                        <w:right w:val="none" w:sz="0" w:space="0" w:color="auto"/>
                      </w:divBdr>
                      <w:divsChild>
                        <w:div w:id="273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hicotechno.co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inkedin.com/in/uxstrategy"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hicotechno.com/accessibilit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thicotechno.com/ai-desig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thicotechno.com/ethic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xshap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Fleming</cp:lastModifiedBy>
  <cp:revision>3</cp:revision>
  <dcterms:created xsi:type="dcterms:W3CDTF">2024-07-30T15:55:00Z</dcterms:created>
  <dcterms:modified xsi:type="dcterms:W3CDTF">2024-07-30T15:58:00Z</dcterms:modified>
</cp:coreProperties>
</file>